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FDE41" w14:textId="5625FD3A" w:rsidR="00234206" w:rsidRDefault="003048CC" w:rsidP="00B20830">
      <w:pPr>
        <w:jc w:val="center"/>
        <w:rPr>
          <w:rFonts w:ascii="Book Antiqua" w:hAnsi="Book Antiqua"/>
          <w:bCs/>
          <w:sz w:val="22"/>
          <w:szCs w:val="22"/>
        </w:rPr>
      </w:pPr>
      <w:r w:rsidRPr="003048CC">
        <w:rPr>
          <w:rFonts w:ascii="Book Antiqua" w:hAnsi="Book Antiqua"/>
          <w:bCs/>
          <w:noProof/>
          <w:sz w:val="22"/>
          <w:szCs w:val="22"/>
        </w:rPr>
        <w:drawing>
          <wp:inline distT="0" distB="0" distL="0" distR="0" wp14:anchorId="0A70861F" wp14:editId="3D1D0C90">
            <wp:extent cx="1097833" cy="90409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16824" cy="919738"/>
                    </a:xfrm>
                    <a:prstGeom prst="rect">
                      <a:avLst/>
                    </a:prstGeom>
                  </pic:spPr>
                </pic:pic>
              </a:graphicData>
            </a:graphic>
          </wp:inline>
        </w:drawing>
      </w:r>
    </w:p>
    <w:p w14:paraId="2D448C57" w14:textId="04ECD0B3" w:rsidR="006057F7" w:rsidRDefault="006057F7" w:rsidP="00B20830">
      <w:pPr>
        <w:jc w:val="center"/>
        <w:rPr>
          <w:rFonts w:ascii="Book Antiqua" w:hAnsi="Book Antiqua"/>
          <w:sz w:val="22"/>
          <w:szCs w:val="22"/>
        </w:rPr>
      </w:pPr>
      <w:r w:rsidRPr="00B20830">
        <w:rPr>
          <w:rFonts w:ascii="Book Antiqua" w:hAnsi="Book Antiqua"/>
          <w:bCs/>
          <w:sz w:val="22"/>
          <w:szCs w:val="22"/>
        </w:rPr>
        <w:t>INDIANA PRODUCTION, RAI CINEMA</w:t>
      </w:r>
      <w:r w:rsidR="00DF3F35">
        <w:rPr>
          <w:rFonts w:ascii="Book Antiqua" w:hAnsi="Book Antiqua"/>
          <w:bCs/>
          <w:sz w:val="22"/>
          <w:szCs w:val="22"/>
        </w:rPr>
        <w:t>,</w:t>
      </w:r>
      <w:r w:rsidRPr="00B20830">
        <w:rPr>
          <w:rFonts w:ascii="Book Antiqua" w:hAnsi="Book Antiqua"/>
          <w:sz w:val="22"/>
          <w:szCs w:val="22"/>
        </w:rPr>
        <w:t xml:space="preserve"> BA.BE PRODUCTIONS </w:t>
      </w:r>
      <w:r w:rsidR="00DF3F35">
        <w:rPr>
          <w:rFonts w:ascii="Book Antiqua" w:hAnsi="Book Antiqua"/>
          <w:sz w:val="22"/>
          <w:szCs w:val="22"/>
        </w:rPr>
        <w:t>ed EDI</w:t>
      </w:r>
    </w:p>
    <w:p w14:paraId="723C7720" w14:textId="16E8C835" w:rsidR="006057F7" w:rsidRPr="002B74F6" w:rsidRDefault="00FC163B" w:rsidP="002B74F6">
      <w:pPr>
        <w:jc w:val="center"/>
        <w:rPr>
          <w:rFonts w:ascii="Book Antiqua" w:hAnsi="Book Antiqua"/>
          <w:sz w:val="22"/>
          <w:szCs w:val="22"/>
        </w:rPr>
      </w:pPr>
      <w:r>
        <w:rPr>
          <w:rFonts w:ascii="Book Antiqua" w:hAnsi="Book Antiqua"/>
          <w:sz w:val="22"/>
          <w:szCs w:val="22"/>
        </w:rPr>
        <w:t>presentano</w:t>
      </w:r>
    </w:p>
    <w:p w14:paraId="14B2EBA2" w14:textId="66027DD4" w:rsidR="006057F7" w:rsidRPr="00B20830" w:rsidRDefault="00306D69" w:rsidP="006057F7">
      <w:pPr>
        <w:jc w:val="center"/>
        <w:rPr>
          <w:rFonts w:ascii="Book Antiqua" w:hAnsi="Book Antiqua"/>
          <w:sz w:val="22"/>
          <w:szCs w:val="22"/>
        </w:rPr>
      </w:pPr>
      <w:r w:rsidRPr="007C5322">
        <w:rPr>
          <w:rFonts w:ascii="Arial" w:hAnsi="Arial" w:cs="Arial"/>
          <w:noProof/>
          <w:sz w:val="28"/>
          <w:szCs w:val="28"/>
          <w:bdr w:val="none" w:sz="0" w:space="0" w:color="auto" w:frame="1"/>
        </w:rPr>
        <w:drawing>
          <wp:inline distT="0" distB="0" distL="0" distR="0" wp14:anchorId="08A21964" wp14:editId="4DB4CFF8">
            <wp:extent cx="4470520" cy="120859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2224" cy="1225281"/>
                    </a:xfrm>
                    <a:prstGeom prst="rect">
                      <a:avLst/>
                    </a:prstGeom>
                  </pic:spPr>
                </pic:pic>
              </a:graphicData>
            </a:graphic>
          </wp:inline>
        </w:drawing>
      </w:r>
    </w:p>
    <w:p w14:paraId="5262CA57" w14:textId="4822DEB1" w:rsidR="00B20830" w:rsidRPr="00B20830" w:rsidRDefault="00B20830" w:rsidP="004F3872">
      <w:pPr>
        <w:jc w:val="center"/>
        <w:rPr>
          <w:rFonts w:ascii="Book Antiqua" w:hAnsi="Book Antiqua"/>
          <w:sz w:val="26"/>
          <w:szCs w:val="26"/>
        </w:rPr>
      </w:pPr>
      <w:r w:rsidRPr="00B20830">
        <w:rPr>
          <w:rFonts w:ascii="Book Antiqua" w:hAnsi="Book Antiqua"/>
          <w:sz w:val="26"/>
          <w:szCs w:val="26"/>
        </w:rPr>
        <w:t>un film di</w:t>
      </w:r>
    </w:p>
    <w:p w14:paraId="2F0653A2" w14:textId="3D251350" w:rsidR="006057F7" w:rsidRPr="00B20830" w:rsidRDefault="006057F7" w:rsidP="006057F7">
      <w:pPr>
        <w:jc w:val="center"/>
        <w:rPr>
          <w:rFonts w:ascii="Book Antiqua" w:hAnsi="Book Antiqua"/>
          <w:b/>
          <w:sz w:val="26"/>
          <w:szCs w:val="26"/>
        </w:rPr>
      </w:pPr>
      <w:r w:rsidRPr="00B20830">
        <w:rPr>
          <w:rFonts w:ascii="Book Antiqua" w:hAnsi="Book Antiqua"/>
          <w:b/>
          <w:sz w:val="26"/>
          <w:szCs w:val="26"/>
        </w:rPr>
        <w:t>GABRIELE SALVATORES</w:t>
      </w:r>
    </w:p>
    <w:p w14:paraId="20C34705" w14:textId="6B87E768" w:rsidR="006057F7" w:rsidRPr="00B20830" w:rsidRDefault="006057F7" w:rsidP="006057F7">
      <w:pPr>
        <w:jc w:val="center"/>
        <w:rPr>
          <w:rFonts w:ascii="Book Antiqua" w:hAnsi="Book Antiqua"/>
          <w:sz w:val="26"/>
          <w:szCs w:val="26"/>
        </w:rPr>
      </w:pPr>
    </w:p>
    <w:p w14:paraId="57C57B23" w14:textId="66879A98" w:rsidR="00B20830" w:rsidRPr="00B20830" w:rsidRDefault="00B20830" w:rsidP="006057F7">
      <w:pPr>
        <w:jc w:val="center"/>
        <w:rPr>
          <w:rFonts w:ascii="Book Antiqua" w:hAnsi="Book Antiqua"/>
          <w:sz w:val="26"/>
          <w:szCs w:val="26"/>
        </w:rPr>
      </w:pPr>
      <w:r w:rsidRPr="00B20830">
        <w:rPr>
          <w:rFonts w:ascii="Book Antiqua" w:hAnsi="Book Antiqua"/>
          <w:sz w:val="26"/>
          <w:szCs w:val="26"/>
        </w:rPr>
        <w:t>con</w:t>
      </w:r>
    </w:p>
    <w:p w14:paraId="4CAACAD4" w14:textId="41E4D2CE" w:rsidR="006057F7" w:rsidRDefault="006057F7" w:rsidP="00234206">
      <w:pPr>
        <w:ind w:left="-567" w:right="-772"/>
        <w:jc w:val="center"/>
        <w:rPr>
          <w:rFonts w:ascii="Book Antiqua" w:hAnsi="Book Antiqua"/>
          <w:b/>
          <w:sz w:val="26"/>
          <w:szCs w:val="26"/>
        </w:rPr>
      </w:pPr>
      <w:r w:rsidRPr="00B20830">
        <w:rPr>
          <w:rFonts w:ascii="Book Antiqua" w:hAnsi="Book Antiqua"/>
          <w:sz w:val="26"/>
          <w:szCs w:val="26"/>
        </w:rPr>
        <w:t xml:space="preserve"> </w:t>
      </w:r>
      <w:r w:rsidRPr="00B20830">
        <w:rPr>
          <w:rFonts w:ascii="Book Antiqua" w:hAnsi="Book Antiqua"/>
          <w:b/>
          <w:sz w:val="26"/>
          <w:szCs w:val="26"/>
        </w:rPr>
        <w:t>TONI SERVILLO, FABRIZIO BENTIVOGLIO, SARA</w:t>
      </w:r>
      <w:r w:rsidR="00B20830">
        <w:rPr>
          <w:rFonts w:ascii="Book Antiqua" w:hAnsi="Book Antiqua"/>
          <w:b/>
          <w:sz w:val="26"/>
          <w:szCs w:val="26"/>
        </w:rPr>
        <w:t xml:space="preserve"> </w:t>
      </w:r>
      <w:r w:rsidRPr="00B20830">
        <w:rPr>
          <w:rFonts w:ascii="Book Antiqua" w:hAnsi="Book Antiqua"/>
          <w:b/>
          <w:sz w:val="26"/>
          <w:szCs w:val="26"/>
        </w:rPr>
        <w:t>SERRAIOCCO, NATALINO BALASSO, ALESSANDRO BESENTINI, BIANCA PANCONI</w:t>
      </w:r>
    </w:p>
    <w:p w14:paraId="0277F63E" w14:textId="7CCFE0F0" w:rsidR="004F3872" w:rsidRPr="004F3872" w:rsidRDefault="004F3872" w:rsidP="00234206">
      <w:pPr>
        <w:ind w:left="-567" w:right="-772"/>
        <w:jc w:val="center"/>
        <w:rPr>
          <w:rFonts w:ascii="Book Antiqua" w:hAnsi="Book Antiqua"/>
          <w:bCs/>
          <w:sz w:val="26"/>
          <w:szCs w:val="26"/>
        </w:rPr>
      </w:pPr>
      <w:r w:rsidRPr="004F3872">
        <w:rPr>
          <w:rFonts w:ascii="Book Antiqua" w:hAnsi="Book Antiqua"/>
          <w:bCs/>
          <w:sz w:val="26"/>
          <w:szCs w:val="26"/>
        </w:rPr>
        <w:t>e con la partecipazione di</w:t>
      </w:r>
    </w:p>
    <w:p w14:paraId="15DE91FC" w14:textId="1C926723" w:rsidR="004F3872" w:rsidRPr="00234206" w:rsidRDefault="004F3872" w:rsidP="00234206">
      <w:pPr>
        <w:ind w:left="-567" w:right="-772"/>
        <w:jc w:val="center"/>
        <w:rPr>
          <w:rFonts w:ascii="Book Antiqua" w:hAnsi="Book Antiqua"/>
          <w:b/>
          <w:sz w:val="26"/>
          <w:szCs w:val="26"/>
        </w:rPr>
      </w:pPr>
      <w:r>
        <w:rPr>
          <w:rFonts w:ascii="Book Antiqua" w:hAnsi="Book Antiqua"/>
          <w:b/>
          <w:sz w:val="26"/>
          <w:szCs w:val="26"/>
        </w:rPr>
        <w:t>ANTONIO CATANIA</w:t>
      </w:r>
    </w:p>
    <w:p w14:paraId="4F34183B" w14:textId="77777777" w:rsidR="006057F7" w:rsidRPr="00B20830" w:rsidRDefault="006057F7" w:rsidP="006057F7">
      <w:pPr>
        <w:jc w:val="center"/>
        <w:rPr>
          <w:rFonts w:ascii="Book Antiqua" w:hAnsi="Book Antiqua"/>
          <w:sz w:val="22"/>
          <w:szCs w:val="22"/>
        </w:rPr>
      </w:pPr>
    </w:p>
    <w:p w14:paraId="48ADE2F8" w14:textId="77777777" w:rsidR="00B20830" w:rsidRDefault="006057F7" w:rsidP="006057F7">
      <w:pPr>
        <w:jc w:val="center"/>
        <w:rPr>
          <w:rFonts w:ascii="Book Antiqua" w:hAnsi="Book Antiqua"/>
          <w:b/>
          <w:sz w:val="22"/>
          <w:szCs w:val="22"/>
        </w:rPr>
      </w:pPr>
      <w:r w:rsidRPr="00B20830">
        <w:rPr>
          <w:rFonts w:ascii="Book Antiqua" w:hAnsi="Book Antiqua"/>
          <w:sz w:val="22"/>
          <w:szCs w:val="22"/>
        </w:rPr>
        <w:t xml:space="preserve">Prodotto da </w:t>
      </w:r>
      <w:r w:rsidRPr="00B20830">
        <w:rPr>
          <w:rFonts w:ascii="Book Antiqua" w:hAnsi="Book Antiqua"/>
          <w:b/>
          <w:sz w:val="22"/>
          <w:szCs w:val="22"/>
        </w:rPr>
        <w:t xml:space="preserve">INDIANA PRODUCTION </w:t>
      </w:r>
      <w:r w:rsidRPr="00B20830">
        <w:rPr>
          <w:rFonts w:ascii="Book Antiqua" w:hAnsi="Book Antiqua"/>
          <w:bCs/>
          <w:sz w:val="22"/>
          <w:szCs w:val="22"/>
        </w:rPr>
        <w:t>con</w:t>
      </w:r>
      <w:r w:rsidRPr="00B20830">
        <w:rPr>
          <w:rFonts w:ascii="Book Antiqua" w:hAnsi="Book Antiqua"/>
          <w:b/>
          <w:sz w:val="22"/>
          <w:szCs w:val="22"/>
        </w:rPr>
        <w:t xml:space="preserve"> RAI CINEMA, </w:t>
      </w:r>
    </w:p>
    <w:p w14:paraId="1C927AE2" w14:textId="7B42B1DA" w:rsidR="006057F7" w:rsidRPr="00B20830" w:rsidRDefault="006057F7" w:rsidP="006057F7">
      <w:pPr>
        <w:jc w:val="center"/>
        <w:rPr>
          <w:rFonts w:ascii="Book Antiqua" w:hAnsi="Book Antiqua"/>
          <w:b/>
          <w:sz w:val="22"/>
          <w:szCs w:val="22"/>
        </w:rPr>
      </w:pPr>
      <w:r w:rsidRPr="00B20830">
        <w:rPr>
          <w:rFonts w:ascii="Book Antiqua" w:hAnsi="Book Antiqua"/>
          <w:b/>
          <w:sz w:val="22"/>
          <w:szCs w:val="22"/>
        </w:rPr>
        <w:t xml:space="preserve">BA.BE PRODUCTIONS </w:t>
      </w:r>
      <w:r w:rsidRPr="00B20830">
        <w:rPr>
          <w:rFonts w:ascii="Book Antiqua" w:hAnsi="Book Antiqua"/>
          <w:bCs/>
          <w:sz w:val="22"/>
          <w:szCs w:val="22"/>
        </w:rPr>
        <w:t>ed</w:t>
      </w:r>
      <w:r w:rsidRPr="00B20830">
        <w:rPr>
          <w:rFonts w:ascii="Book Antiqua" w:hAnsi="Book Antiqua"/>
          <w:b/>
          <w:sz w:val="22"/>
          <w:szCs w:val="22"/>
        </w:rPr>
        <w:t xml:space="preserve"> EDI EFFETTI DIGITALI ITALIANI</w:t>
      </w:r>
    </w:p>
    <w:p w14:paraId="3A80F5B6" w14:textId="77777777" w:rsidR="006057F7" w:rsidRPr="00B20830" w:rsidRDefault="006057F7" w:rsidP="006057F7">
      <w:pPr>
        <w:jc w:val="center"/>
        <w:rPr>
          <w:rFonts w:ascii="Book Antiqua" w:hAnsi="Book Antiqua"/>
          <w:b/>
          <w:sz w:val="22"/>
          <w:szCs w:val="22"/>
        </w:rPr>
      </w:pPr>
      <w:r w:rsidRPr="00B20830">
        <w:rPr>
          <w:rFonts w:ascii="Book Antiqua" w:hAnsi="Book Antiqua"/>
          <w:bCs/>
          <w:sz w:val="22"/>
          <w:szCs w:val="22"/>
        </w:rPr>
        <w:t>In collaborazione con</w:t>
      </w:r>
      <w:r w:rsidRPr="00B20830">
        <w:rPr>
          <w:rFonts w:ascii="Book Antiqua" w:hAnsi="Book Antiqua"/>
          <w:b/>
          <w:sz w:val="22"/>
          <w:szCs w:val="22"/>
        </w:rPr>
        <w:t xml:space="preserve"> 3MARYS ENTERTAINMENT</w:t>
      </w:r>
    </w:p>
    <w:p w14:paraId="5749F039" w14:textId="77777777" w:rsidR="003141C5" w:rsidRPr="00B20830" w:rsidRDefault="006057F7" w:rsidP="006057F7">
      <w:pPr>
        <w:jc w:val="center"/>
        <w:rPr>
          <w:rFonts w:ascii="Book Antiqua" w:hAnsi="Book Antiqua"/>
          <w:b/>
          <w:sz w:val="22"/>
          <w:szCs w:val="22"/>
        </w:rPr>
      </w:pPr>
      <w:r w:rsidRPr="00B20830">
        <w:rPr>
          <w:rFonts w:ascii="Book Antiqua" w:hAnsi="Book Antiqua"/>
          <w:bCs/>
          <w:sz w:val="22"/>
          <w:szCs w:val="22"/>
        </w:rPr>
        <w:t>In associazione con</w:t>
      </w:r>
      <w:r w:rsidRPr="00B20830">
        <w:rPr>
          <w:rFonts w:ascii="Book Antiqua" w:hAnsi="Book Antiqua"/>
          <w:b/>
          <w:sz w:val="22"/>
          <w:szCs w:val="22"/>
        </w:rPr>
        <w:t xml:space="preserve"> </w:t>
      </w:r>
    </w:p>
    <w:p w14:paraId="31F841D6" w14:textId="466B329D" w:rsidR="003141C5" w:rsidRDefault="00306D69" w:rsidP="006057F7">
      <w:pPr>
        <w:jc w:val="center"/>
        <w:rPr>
          <w:b/>
          <w:sz w:val="22"/>
          <w:szCs w:val="22"/>
        </w:rPr>
      </w:pPr>
      <w:r w:rsidRPr="00306D69">
        <w:rPr>
          <w:b/>
          <w:noProof/>
          <w:sz w:val="22"/>
          <w:szCs w:val="22"/>
        </w:rPr>
        <w:drawing>
          <wp:inline distT="0" distB="0" distL="0" distR="0" wp14:anchorId="1981864E" wp14:editId="0B80ACAD">
            <wp:extent cx="883589" cy="428407"/>
            <wp:effectExtent l="0" t="0" r="5715"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5770" cy="434313"/>
                    </a:xfrm>
                    <a:prstGeom prst="rect">
                      <a:avLst/>
                    </a:prstGeom>
                  </pic:spPr>
                </pic:pic>
              </a:graphicData>
            </a:graphic>
          </wp:inline>
        </w:drawing>
      </w:r>
    </w:p>
    <w:p w14:paraId="005F1725" w14:textId="0962E502" w:rsidR="006057F7" w:rsidRPr="00B20830" w:rsidRDefault="006057F7" w:rsidP="006057F7">
      <w:pPr>
        <w:jc w:val="center"/>
        <w:rPr>
          <w:rFonts w:ascii="Book Antiqua" w:hAnsi="Book Antiqua"/>
          <w:bCs/>
          <w:sz w:val="22"/>
          <w:szCs w:val="22"/>
        </w:rPr>
      </w:pPr>
      <w:r w:rsidRPr="00B20830">
        <w:rPr>
          <w:rFonts w:ascii="Book Antiqua" w:hAnsi="Book Antiqua"/>
          <w:bCs/>
          <w:sz w:val="22"/>
          <w:szCs w:val="22"/>
        </w:rPr>
        <w:t>ai sensi delle norme del tax credit</w:t>
      </w:r>
    </w:p>
    <w:p w14:paraId="4E332E13" w14:textId="77777777" w:rsidR="003141C5" w:rsidRPr="00B20830" w:rsidRDefault="003141C5" w:rsidP="006057F7">
      <w:pPr>
        <w:jc w:val="center"/>
        <w:rPr>
          <w:rFonts w:ascii="Book Antiqua" w:hAnsi="Book Antiqua"/>
          <w:bCs/>
          <w:sz w:val="22"/>
          <w:szCs w:val="22"/>
        </w:rPr>
      </w:pPr>
    </w:p>
    <w:p w14:paraId="0E20F69F" w14:textId="6CD5FEF0" w:rsidR="00306D69" w:rsidRDefault="005267C0" w:rsidP="00306D69">
      <w:pPr>
        <w:jc w:val="center"/>
        <w:rPr>
          <w:rFonts w:ascii="Book Antiqua" w:hAnsi="Book Antiqua"/>
          <w:bCs/>
          <w:sz w:val="22"/>
          <w:szCs w:val="22"/>
        </w:rPr>
      </w:pPr>
      <w:r>
        <w:rPr>
          <w:rFonts w:ascii="Book Antiqua" w:hAnsi="Book Antiqua"/>
          <w:bCs/>
          <w:sz w:val="22"/>
          <w:szCs w:val="22"/>
        </w:rPr>
        <w:t>c</w:t>
      </w:r>
      <w:r w:rsidR="006057F7" w:rsidRPr="00B20830">
        <w:rPr>
          <w:rFonts w:ascii="Book Antiqua" w:hAnsi="Book Antiqua"/>
          <w:bCs/>
          <w:sz w:val="22"/>
          <w:szCs w:val="22"/>
        </w:rPr>
        <w:t>on il contributo</w:t>
      </w:r>
      <w:r w:rsidR="00202489">
        <w:rPr>
          <w:rFonts w:ascii="Book Antiqua" w:hAnsi="Book Antiqua"/>
          <w:bCs/>
          <w:sz w:val="22"/>
          <w:szCs w:val="22"/>
        </w:rPr>
        <w:t xml:space="preserve"> del POR FESR </w:t>
      </w:r>
      <w:r w:rsidR="008972AD">
        <w:rPr>
          <w:rFonts w:ascii="Book Antiqua" w:hAnsi="Book Antiqua"/>
          <w:bCs/>
          <w:sz w:val="22"/>
          <w:szCs w:val="22"/>
        </w:rPr>
        <w:t>2014-2020 della Regione del Veneto</w:t>
      </w:r>
    </w:p>
    <w:p w14:paraId="191A31DA" w14:textId="4C143BA6" w:rsidR="00306D69" w:rsidRDefault="00306D69" w:rsidP="00306D69">
      <w:pPr>
        <w:jc w:val="center"/>
        <w:rPr>
          <w:rFonts w:ascii="Book Antiqua" w:hAnsi="Book Antiqua"/>
          <w:bCs/>
          <w:sz w:val="22"/>
          <w:szCs w:val="22"/>
        </w:rPr>
      </w:pPr>
      <w:r w:rsidRPr="00306D69">
        <w:rPr>
          <w:rFonts w:ascii="Book Antiqua" w:hAnsi="Book Antiqua"/>
          <w:bCs/>
          <w:noProof/>
          <w:sz w:val="22"/>
          <w:szCs w:val="22"/>
        </w:rPr>
        <w:drawing>
          <wp:inline distT="0" distB="0" distL="0" distR="0" wp14:anchorId="3F4124E0" wp14:editId="4C657136">
            <wp:extent cx="2433100" cy="782067"/>
            <wp:effectExtent l="0" t="0" r="0" b="571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3579" cy="827221"/>
                    </a:xfrm>
                    <a:prstGeom prst="rect">
                      <a:avLst/>
                    </a:prstGeom>
                  </pic:spPr>
                </pic:pic>
              </a:graphicData>
            </a:graphic>
          </wp:inline>
        </w:drawing>
      </w:r>
    </w:p>
    <w:p w14:paraId="0A56F6F9" w14:textId="328EC18B" w:rsidR="003141C5" w:rsidRPr="004B3DEF" w:rsidRDefault="004B3DEF" w:rsidP="008972AD">
      <w:pPr>
        <w:jc w:val="center"/>
        <w:rPr>
          <w:rFonts w:ascii="Book Antiqua" w:hAnsi="Book Antiqua"/>
          <w:sz w:val="22"/>
          <w:szCs w:val="22"/>
        </w:rPr>
      </w:pPr>
      <w:r w:rsidRPr="004B3DEF">
        <w:rPr>
          <w:rFonts w:ascii="Book Antiqua" w:hAnsi="Book Antiqua"/>
          <w:sz w:val="22"/>
          <w:szCs w:val="22"/>
        </w:rPr>
        <w:t>e</w:t>
      </w:r>
      <w:r w:rsidR="008972AD" w:rsidRPr="004B3DEF">
        <w:rPr>
          <w:rFonts w:ascii="Book Antiqua" w:hAnsi="Book Antiqua"/>
          <w:sz w:val="22"/>
          <w:szCs w:val="22"/>
        </w:rPr>
        <w:t xml:space="preserve"> con il sostegno della Veneto Film Commission</w:t>
      </w:r>
    </w:p>
    <w:p w14:paraId="0C30F655" w14:textId="77777777" w:rsidR="008972AD" w:rsidRDefault="008972AD" w:rsidP="00234206">
      <w:pPr>
        <w:jc w:val="center"/>
        <w:rPr>
          <w:rFonts w:ascii="Book Antiqua" w:hAnsi="Book Antiqua"/>
          <w:sz w:val="20"/>
          <w:szCs w:val="20"/>
        </w:rPr>
      </w:pPr>
    </w:p>
    <w:p w14:paraId="610A98DE" w14:textId="0391D1F9" w:rsidR="00B20830" w:rsidRPr="004B3DEF" w:rsidRDefault="00234206" w:rsidP="00234206">
      <w:pPr>
        <w:jc w:val="center"/>
        <w:rPr>
          <w:rFonts w:ascii="Book Antiqua" w:hAnsi="Book Antiqua"/>
          <w:sz w:val="22"/>
          <w:szCs w:val="22"/>
        </w:rPr>
      </w:pPr>
      <w:r w:rsidRPr="004B3DEF">
        <w:rPr>
          <w:rFonts w:ascii="Book Antiqua" w:hAnsi="Book Antiqua"/>
          <w:sz w:val="22"/>
          <w:szCs w:val="22"/>
        </w:rPr>
        <w:t>Uscita: 30 marzo 2023</w:t>
      </w:r>
    </w:p>
    <w:p w14:paraId="11140339" w14:textId="77777777" w:rsidR="00B20830" w:rsidRPr="00234206" w:rsidRDefault="00B20830" w:rsidP="00B20830">
      <w:pPr>
        <w:jc w:val="center"/>
        <w:rPr>
          <w:rFonts w:ascii="Book Antiqua" w:hAnsi="Book Antiqua"/>
          <w:sz w:val="20"/>
          <w:szCs w:val="20"/>
        </w:rPr>
      </w:pPr>
      <w:r w:rsidRPr="00234206">
        <w:rPr>
          <w:rFonts w:ascii="Book Antiqua" w:hAnsi="Book Antiqua"/>
          <w:sz w:val="20"/>
          <w:szCs w:val="20"/>
        </w:rPr>
        <w:t>distribuito da</w:t>
      </w:r>
    </w:p>
    <w:p w14:paraId="161C867F" w14:textId="574BEDA5" w:rsidR="00B20830" w:rsidRPr="002B74F6" w:rsidRDefault="00B20830" w:rsidP="002B74F6">
      <w:pPr>
        <w:jc w:val="center"/>
        <w:rPr>
          <w:sz w:val="28"/>
          <w:szCs w:val="28"/>
        </w:rPr>
      </w:pPr>
      <w:r>
        <w:rPr>
          <w:rFonts w:ascii="American Typewriter" w:eastAsia="American Typewriter" w:hAnsi="American Typewriter" w:cs="American Typewriter"/>
          <w:noProof/>
        </w:rPr>
        <w:drawing>
          <wp:inline distT="0" distB="0" distL="0" distR="0" wp14:anchorId="3BCFFF6E" wp14:editId="3586E000">
            <wp:extent cx="516891" cy="572770"/>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10"/>
                    <a:stretch>
                      <a:fillRect/>
                    </a:stretch>
                  </pic:blipFill>
                  <pic:spPr>
                    <a:xfrm>
                      <a:off x="0" y="0"/>
                      <a:ext cx="516891" cy="572770"/>
                    </a:xfrm>
                    <a:prstGeom prst="rect">
                      <a:avLst/>
                    </a:prstGeom>
                    <a:ln w="12700" cap="flat">
                      <a:noFill/>
                      <a:miter lim="400000"/>
                    </a:ln>
                    <a:effectLst/>
                  </pic:spPr>
                </pic:pic>
              </a:graphicData>
            </a:graphic>
          </wp:inline>
        </w:drawing>
      </w:r>
    </w:p>
    <w:p w14:paraId="1C9BD176" w14:textId="77777777" w:rsidR="00757666" w:rsidRPr="00234206" w:rsidRDefault="00757666" w:rsidP="00234206">
      <w:pPr>
        <w:jc w:val="center"/>
        <w:rPr>
          <w:rFonts w:ascii="Book Antiqua" w:hAnsi="Book Antiqua"/>
          <w:b/>
          <w:bCs/>
          <w:sz w:val="20"/>
          <w:szCs w:val="20"/>
        </w:rPr>
      </w:pPr>
    </w:p>
    <w:tbl>
      <w:tblPr>
        <w:tblStyle w:val="TableNormal"/>
        <w:tblW w:w="98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37"/>
        <w:gridCol w:w="4937"/>
      </w:tblGrid>
      <w:tr w:rsidR="00B20830" w:rsidRPr="00B20830" w14:paraId="3A9DC443" w14:textId="77777777" w:rsidTr="004F3872">
        <w:trPr>
          <w:trHeight w:val="1790"/>
          <w:jc w:val="center"/>
        </w:trPr>
        <w:tc>
          <w:tcPr>
            <w:tcW w:w="4937" w:type="dxa"/>
            <w:tcBorders>
              <w:top w:val="nil"/>
              <w:left w:val="nil"/>
              <w:bottom w:val="nil"/>
              <w:right w:val="nil"/>
            </w:tcBorders>
            <w:shd w:val="clear" w:color="auto" w:fill="auto"/>
            <w:tcMar>
              <w:top w:w="80" w:type="dxa"/>
              <w:left w:w="80" w:type="dxa"/>
              <w:bottom w:w="80" w:type="dxa"/>
              <w:right w:w="80" w:type="dxa"/>
            </w:tcMar>
          </w:tcPr>
          <w:p w14:paraId="7B1FCB1D" w14:textId="0DC00456" w:rsidR="00B20830" w:rsidRPr="00B20830" w:rsidRDefault="00B20830" w:rsidP="00B20830">
            <w:pPr>
              <w:rPr>
                <w:rFonts w:ascii="Book Antiqua" w:hAnsi="Book Antiqua"/>
                <w:b/>
                <w:bCs/>
              </w:rPr>
            </w:pPr>
            <w:r w:rsidRPr="00B20830">
              <w:rPr>
                <w:rFonts w:ascii="Book Antiqua" w:hAnsi="Book Antiqua"/>
                <w:b/>
                <w:bCs/>
              </w:rPr>
              <w:t>Ufficio stampa</w:t>
            </w:r>
          </w:p>
          <w:p w14:paraId="113098AB" w14:textId="77777777" w:rsidR="00B20830" w:rsidRPr="00B20830" w:rsidRDefault="00B20830" w:rsidP="00B20830">
            <w:pPr>
              <w:rPr>
                <w:rFonts w:ascii="Book Antiqua" w:hAnsi="Book Antiqua"/>
                <w:b/>
                <w:bCs/>
              </w:rPr>
            </w:pPr>
            <w:r w:rsidRPr="00B20830">
              <w:rPr>
                <w:rFonts w:ascii="Book Antiqua" w:hAnsi="Book Antiqua"/>
                <w:b/>
                <w:bCs/>
              </w:rPr>
              <w:t>STUDIO SOTTOCORNO</w:t>
            </w:r>
            <w:r w:rsidRPr="00B20830">
              <w:rPr>
                <w:rFonts w:ascii="Book Antiqua" w:hAnsi="Book Antiqua"/>
                <w:b/>
                <w:bCs/>
              </w:rPr>
              <w:tab/>
            </w:r>
          </w:p>
          <w:p w14:paraId="105D83E2" w14:textId="77777777" w:rsidR="00B20830" w:rsidRPr="00B20830" w:rsidRDefault="00B20830" w:rsidP="00B20830">
            <w:pPr>
              <w:rPr>
                <w:rFonts w:ascii="Book Antiqua" w:hAnsi="Book Antiqua"/>
              </w:rPr>
            </w:pPr>
            <w:r w:rsidRPr="00B20830">
              <w:rPr>
                <w:rFonts w:ascii="Book Antiqua" w:hAnsi="Book Antiqua"/>
                <w:color w:val="0000FF"/>
                <w:u w:val="single" w:color="0000FF"/>
              </w:rPr>
              <w:t>studio@sottocorno.it</w:t>
            </w:r>
            <w:r w:rsidRPr="00B20830">
              <w:rPr>
                <w:rFonts w:ascii="Book Antiqua" w:hAnsi="Book Antiqua"/>
              </w:rPr>
              <w:t xml:space="preserve">          </w:t>
            </w:r>
          </w:p>
          <w:p w14:paraId="3723F39E" w14:textId="2E06DA1E" w:rsidR="00B20830" w:rsidRPr="00B20830" w:rsidRDefault="00B20830" w:rsidP="00B20830">
            <w:pPr>
              <w:rPr>
                <w:rFonts w:ascii="Book Antiqua" w:hAnsi="Book Antiqua"/>
              </w:rPr>
            </w:pPr>
            <w:r w:rsidRPr="00B20830">
              <w:rPr>
                <w:rFonts w:ascii="Book Antiqua" w:hAnsi="Book Antiqua"/>
              </w:rPr>
              <w:t xml:space="preserve">Tel. +39 02 36523631                                                                                        </w:t>
            </w:r>
          </w:p>
        </w:tc>
        <w:tc>
          <w:tcPr>
            <w:tcW w:w="4937" w:type="dxa"/>
            <w:tcBorders>
              <w:top w:val="nil"/>
              <w:left w:val="nil"/>
              <w:bottom w:val="nil"/>
              <w:right w:val="nil"/>
            </w:tcBorders>
            <w:shd w:val="clear" w:color="auto" w:fill="auto"/>
            <w:tcMar>
              <w:top w:w="80" w:type="dxa"/>
              <w:left w:w="80" w:type="dxa"/>
              <w:bottom w:w="80" w:type="dxa"/>
              <w:right w:w="80" w:type="dxa"/>
            </w:tcMar>
          </w:tcPr>
          <w:p w14:paraId="7945B848" w14:textId="77777777" w:rsidR="00B20830" w:rsidRPr="00B20830" w:rsidRDefault="00B20830" w:rsidP="00B20830">
            <w:pPr>
              <w:jc w:val="right"/>
              <w:rPr>
                <w:rFonts w:ascii="Book Antiqua" w:hAnsi="Book Antiqua"/>
                <w:b/>
                <w:bCs/>
              </w:rPr>
            </w:pPr>
            <w:r w:rsidRPr="00B20830">
              <w:rPr>
                <w:rFonts w:ascii="Book Antiqua" w:hAnsi="Book Antiqua"/>
                <w:b/>
                <w:bCs/>
              </w:rPr>
              <w:t>01 Distribution Comunicazione</w:t>
            </w:r>
          </w:p>
          <w:p w14:paraId="02BB91BB" w14:textId="77777777" w:rsidR="00B20830" w:rsidRPr="00B20830" w:rsidRDefault="00B20830" w:rsidP="00B20830">
            <w:pPr>
              <w:jc w:val="right"/>
              <w:rPr>
                <w:rFonts w:ascii="Book Antiqua" w:hAnsi="Book Antiqua"/>
              </w:rPr>
            </w:pPr>
            <w:r w:rsidRPr="00B20830">
              <w:rPr>
                <w:rFonts w:ascii="Book Antiqua" w:hAnsi="Book Antiqua"/>
              </w:rPr>
              <w:t xml:space="preserve">Annalisa </w:t>
            </w:r>
            <w:proofErr w:type="spellStart"/>
            <w:r w:rsidRPr="00B20830">
              <w:rPr>
                <w:rFonts w:ascii="Book Antiqua" w:hAnsi="Book Antiqua"/>
              </w:rPr>
              <w:t>Paolicchi</w:t>
            </w:r>
            <w:proofErr w:type="spellEnd"/>
            <w:r w:rsidRPr="00B20830">
              <w:rPr>
                <w:rFonts w:ascii="Book Antiqua" w:hAnsi="Book Antiqua"/>
              </w:rPr>
              <w:t xml:space="preserve"> – </w:t>
            </w:r>
            <w:r w:rsidRPr="00B20830">
              <w:rPr>
                <w:rFonts w:ascii="Book Antiqua" w:hAnsi="Book Antiqua"/>
                <w:color w:val="0000FF"/>
                <w:u w:val="single" w:color="0000FF"/>
              </w:rPr>
              <w:t>annalisa.paolicchi@raicinema.it</w:t>
            </w:r>
          </w:p>
          <w:p w14:paraId="70D251E0" w14:textId="77777777" w:rsidR="00B20830" w:rsidRPr="00B20830" w:rsidRDefault="00B20830" w:rsidP="00B20830">
            <w:pPr>
              <w:jc w:val="right"/>
              <w:rPr>
                <w:rFonts w:ascii="Book Antiqua" w:hAnsi="Book Antiqua"/>
              </w:rPr>
            </w:pPr>
            <w:r w:rsidRPr="00B20830">
              <w:rPr>
                <w:rFonts w:ascii="Book Antiqua" w:hAnsi="Book Antiqua"/>
              </w:rPr>
              <w:t xml:space="preserve">Rebecca Roviglioni – </w:t>
            </w:r>
            <w:r w:rsidRPr="00B20830">
              <w:rPr>
                <w:rFonts w:ascii="Book Antiqua" w:hAnsi="Book Antiqua"/>
                <w:color w:val="0000FF"/>
                <w:u w:val="single" w:color="0000FF"/>
              </w:rPr>
              <w:t>rebecca.roviglioni@raicinema.it</w:t>
            </w:r>
            <w:r w:rsidRPr="00B20830">
              <w:rPr>
                <w:rFonts w:ascii="Book Antiqua" w:hAnsi="Book Antiqua"/>
              </w:rPr>
              <w:t xml:space="preserve"> </w:t>
            </w:r>
          </w:p>
          <w:p w14:paraId="4F9BFF41" w14:textId="77777777" w:rsidR="00B20830" w:rsidRPr="00B20830" w:rsidRDefault="00B20830" w:rsidP="00B20830">
            <w:pPr>
              <w:jc w:val="right"/>
              <w:rPr>
                <w:rFonts w:ascii="Book Antiqua" w:hAnsi="Book Antiqua"/>
              </w:rPr>
            </w:pPr>
            <w:r w:rsidRPr="00B20830">
              <w:rPr>
                <w:rFonts w:ascii="Book Antiqua" w:hAnsi="Book Antiqua"/>
              </w:rPr>
              <w:t xml:space="preserve">Cristiana Trotta – </w:t>
            </w:r>
            <w:r w:rsidRPr="00B20830">
              <w:rPr>
                <w:rFonts w:ascii="Book Antiqua" w:hAnsi="Book Antiqua"/>
                <w:color w:val="0000FF"/>
                <w:u w:val="single" w:color="0000FF"/>
              </w:rPr>
              <w:t>cristiana.trotta@raicinema.it</w:t>
            </w:r>
          </w:p>
          <w:p w14:paraId="2E9C3B5A" w14:textId="77777777" w:rsidR="00B20830" w:rsidRPr="00B20830" w:rsidRDefault="00B20830" w:rsidP="00B20830">
            <w:pPr>
              <w:jc w:val="right"/>
              <w:rPr>
                <w:rFonts w:ascii="Book Antiqua" w:hAnsi="Book Antiqua"/>
              </w:rPr>
            </w:pPr>
            <w:r w:rsidRPr="00B20830">
              <w:rPr>
                <w:rFonts w:ascii="Book Antiqua" w:hAnsi="Book Antiqua"/>
              </w:rPr>
              <w:t xml:space="preserve">Stefania </w:t>
            </w:r>
            <w:proofErr w:type="spellStart"/>
            <w:r w:rsidRPr="00B20830">
              <w:rPr>
                <w:rFonts w:ascii="Book Antiqua" w:hAnsi="Book Antiqua"/>
              </w:rPr>
              <w:t>Lategana</w:t>
            </w:r>
            <w:proofErr w:type="spellEnd"/>
            <w:r w:rsidRPr="00B20830">
              <w:rPr>
                <w:rFonts w:ascii="Book Antiqua" w:hAnsi="Book Antiqua"/>
              </w:rPr>
              <w:t xml:space="preserve"> – </w:t>
            </w:r>
            <w:r w:rsidRPr="00B20830">
              <w:rPr>
                <w:rFonts w:ascii="Book Antiqua" w:hAnsi="Book Antiqua"/>
                <w:color w:val="0000FF"/>
                <w:u w:val="single" w:color="0000FF"/>
              </w:rPr>
              <w:t>stefania.lategana@raicinema.it</w:t>
            </w:r>
          </w:p>
        </w:tc>
      </w:tr>
    </w:tbl>
    <w:p w14:paraId="1214C24D" w14:textId="77777777" w:rsidR="00B20830" w:rsidRPr="005267C0" w:rsidRDefault="00B20830" w:rsidP="004F3872">
      <w:pPr>
        <w:jc w:val="center"/>
        <w:rPr>
          <w:rFonts w:ascii="Book Antiqua" w:hAnsi="Book Antiqua"/>
          <w:color w:val="0000FF"/>
          <w:sz w:val="20"/>
          <w:szCs w:val="20"/>
          <w:u w:val="single" w:color="0000FF"/>
        </w:rPr>
      </w:pPr>
      <w:r w:rsidRPr="005267C0">
        <w:rPr>
          <w:rFonts w:ascii="Book Antiqua" w:hAnsi="Book Antiqua"/>
          <w:sz w:val="20"/>
          <w:szCs w:val="20"/>
        </w:rPr>
        <w:t xml:space="preserve">Materiali stampa disponibili su </w:t>
      </w:r>
      <w:hyperlink r:id="rId11" w:history="1">
        <w:r w:rsidRPr="005267C0">
          <w:rPr>
            <w:rStyle w:val="Hyperlink0"/>
            <w:rFonts w:ascii="Book Antiqua" w:hAnsi="Book Antiqua"/>
            <w:sz w:val="20"/>
            <w:szCs w:val="20"/>
          </w:rPr>
          <w:t>www.01distribution.it</w:t>
        </w:r>
      </w:hyperlink>
    </w:p>
    <w:p w14:paraId="4E2AB119" w14:textId="7FFD4217" w:rsidR="00B20830" w:rsidRPr="005267C0" w:rsidRDefault="00B20830" w:rsidP="00B20830">
      <w:pPr>
        <w:jc w:val="center"/>
        <w:rPr>
          <w:rFonts w:ascii="Book Antiqua" w:hAnsi="Book Antiqua"/>
          <w:sz w:val="20"/>
          <w:szCs w:val="20"/>
          <w:u w:val="single"/>
        </w:rPr>
      </w:pPr>
      <w:r w:rsidRPr="005267C0">
        <w:rPr>
          <w:rFonts w:ascii="Book Antiqua" w:hAnsi="Book Antiqua"/>
          <w:sz w:val="20"/>
          <w:szCs w:val="20"/>
        </w:rPr>
        <w:t xml:space="preserve">Media partner Rai Cinema Channel </w:t>
      </w:r>
      <w:hyperlink r:id="rId12" w:history="1">
        <w:r w:rsidRPr="005267C0">
          <w:rPr>
            <w:rStyle w:val="Collegamentoipertestuale"/>
            <w:rFonts w:ascii="Book Antiqua" w:hAnsi="Book Antiqua"/>
            <w:sz w:val="20"/>
            <w:szCs w:val="20"/>
          </w:rPr>
          <w:t>www.raicinemachannel.it</w:t>
        </w:r>
      </w:hyperlink>
      <w:r w:rsidR="005267C0">
        <w:rPr>
          <w:rFonts w:ascii="Book Antiqua" w:hAnsi="Book Antiqua"/>
          <w:sz w:val="20"/>
          <w:szCs w:val="20"/>
          <w:u w:val="single"/>
        </w:rPr>
        <w:t xml:space="preserve"> </w:t>
      </w:r>
    </w:p>
    <w:p w14:paraId="726FDD77" w14:textId="36EF5EFB" w:rsidR="005267C0" w:rsidRDefault="005267C0" w:rsidP="00603857">
      <w:pPr>
        <w:jc w:val="center"/>
        <w:rPr>
          <w:rFonts w:ascii="Book Antiqua" w:hAnsi="Book Antiqua"/>
          <w:b/>
          <w:bCs/>
          <w:u w:val="single"/>
        </w:rPr>
      </w:pPr>
    </w:p>
    <w:p w14:paraId="181B874C" w14:textId="77777777" w:rsidR="00757666" w:rsidRDefault="00757666" w:rsidP="00603857">
      <w:pPr>
        <w:jc w:val="center"/>
        <w:rPr>
          <w:rFonts w:ascii="Book Antiqua" w:hAnsi="Book Antiqua"/>
          <w:b/>
          <w:bCs/>
          <w:u w:val="single"/>
        </w:rPr>
      </w:pPr>
    </w:p>
    <w:p w14:paraId="528E6546" w14:textId="56A0D09C" w:rsidR="00B20830" w:rsidRPr="00603857" w:rsidRDefault="00B20830" w:rsidP="00603857">
      <w:pPr>
        <w:jc w:val="center"/>
        <w:rPr>
          <w:rFonts w:ascii="Book Antiqua" w:hAnsi="Book Antiqua"/>
          <w:b/>
          <w:bCs/>
          <w:u w:val="single"/>
        </w:rPr>
      </w:pPr>
      <w:r w:rsidRPr="00603857">
        <w:rPr>
          <w:rFonts w:ascii="Book Antiqua" w:hAnsi="Book Antiqua"/>
          <w:b/>
          <w:bCs/>
          <w:u w:val="single"/>
        </w:rPr>
        <w:t>CAST TECNICO</w:t>
      </w:r>
    </w:p>
    <w:p w14:paraId="26ED011F" w14:textId="13242827" w:rsidR="00603857" w:rsidRDefault="00603857" w:rsidP="00603857">
      <w:pPr>
        <w:jc w:val="both"/>
        <w:rPr>
          <w:rFonts w:ascii="Book Antiqua" w:hAnsi="Book Antiqua"/>
          <w:sz w:val="20"/>
          <w:szCs w:val="20"/>
        </w:rPr>
      </w:pPr>
    </w:p>
    <w:tbl>
      <w:tblPr>
        <w:tblW w:w="8505" w:type="dxa"/>
        <w:jc w:val="center"/>
        <w:tblLayout w:type="fixed"/>
        <w:tblLook w:val="0400" w:firstRow="0" w:lastRow="0" w:firstColumn="0" w:lastColumn="0" w:noHBand="0" w:noVBand="1"/>
      </w:tblPr>
      <w:tblGrid>
        <w:gridCol w:w="3686"/>
        <w:gridCol w:w="355"/>
        <w:gridCol w:w="4464"/>
      </w:tblGrid>
      <w:tr w:rsidR="00B25FF5" w14:paraId="5D3A07FE" w14:textId="77777777" w:rsidTr="00B25FF5">
        <w:trPr>
          <w:trHeight w:val="5593"/>
          <w:jc w:val="center"/>
        </w:trPr>
        <w:tc>
          <w:tcPr>
            <w:tcW w:w="3686" w:type="dxa"/>
            <w:tcMar>
              <w:top w:w="55" w:type="dxa"/>
              <w:left w:w="55" w:type="dxa"/>
              <w:bottom w:w="55" w:type="dxa"/>
              <w:right w:w="55" w:type="dxa"/>
            </w:tcMar>
          </w:tcPr>
          <w:p w14:paraId="1F45D4FC" w14:textId="3FBF54D1" w:rsidR="00E6770F" w:rsidRPr="00E6770F" w:rsidRDefault="0092071B" w:rsidP="0092071B">
            <w:pPr>
              <w:pBdr>
                <w:top w:val="nil"/>
                <w:left w:val="nil"/>
                <w:bottom w:val="nil"/>
                <w:right w:val="nil"/>
                <w:between w:val="nil"/>
              </w:pBdr>
              <w:rPr>
                <w:rFonts w:ascii="Book Antiqua" w:eastAsia="Georgia" w:hAnsi="Book Antiqua" w:cs="Georgia"/>
                <w:color w:val="000000"/>
              </w:rPr>
            </w:pPr>
            <w:r>
              <w:rPr>
                <w:rFonts w:ascii="Book Antiqua" w:eastAsia="Georgia" w:hAnsi="Book Antiqua" w:cs="Georgia"/>
              </w:rPr>
              <w:t xml:space="preserve">                                                 </w:t>
            </w:r>
            <w:r w:rsidR="00E6770F" w:rsidRPr="00E6770F">
              <w:rPr>
                <w:rFonts w:ascii="Book Antiqua" w:eastAsia="Georgia" w:hAnsi="Book Antiqua" w:cs="Georgia"/>
              </w:rPr>
              <w:t>Regia</w:t>
            </w:r>
          </w:p>
          <w:p w14:paraId="4424A72B" w14:textId="77777777" w:rsidR="00E6770F" w:rsidRPr="00E6770F" w:rsidRDefault="00E6770F" w:rsidP="00E6770F">
            <w:pPr>
              <w:pBdr>
                <w:top w:val="nil"/>
                <w:left w:val="nil"/>
                <w:bottom w:val="nil"/>
                <w:right w:val="nil"/>
                <w:between w:val="nil"/>
              </w:pBdr>
              <w:rPr>
                <w:rFonts w:ascii="Book Antiqua" w:eastAsia="Georgia" w:hAnsi="Book Antiqua" w:cs="Georgia"/>
                <w:color w:val="000000"/>
              </w:rPr>
            </w:pPr>
          </w:p>
          <w:p w14:paraId="4D2DE9CC" w14:textId="6D503EDD"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sidRPr="00E6770F">
              <w:rPr>
                <w:rFonts w:ascii="Book Antiqua" w:eastAsia="Georgia" w:hAnsi="Book Antiqua" w:cs="Georgia"/>
                <w:color w:val="222222"/>
              </w:rPr>
              <w:t>Soggetto</w:t>
            </w:r>
          </w:p>
          <w:p w14:paraId="756F1464"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416E4600" w14:textId="7D4F6D9B"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sidRPr="00E6770F">
              <w:rPr>
                <w:rFonts w:ascii="Book Antiqua" w:eastAsia="Georgia" w:hAnsi="Book Antiqua" w:cs="Georgia"/>
                <w:color w:val="222222"/>
              </w:rPr>
              <w:t xml:space="preserve">Liberamente tratto da </w:t>
            </w:r>
          </w:p>
          <w:p w14:paraId="3E8049A3"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40999D0F"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602B1FAA" w14:textId="1FB11C15"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sidRPr="00E6770F">
              <w:rPr>
                <w:rFonts w:ascii="Book Antiqua" w:eastAsia="Georgia" w:hAnsi="Book Antiqua" w:cs="Georgia"/>
                <w:color w:val="222222"/>
              </w:rPr>
              <w:t>Sceneggiatura</w:t>
            </w:r>
          </w:p>
          <w:p w14:paraId="0166D686" w14:textId="31B566ED" w:rsidR="00E6770F" w:rsidRDefault="00E6770F" w:rsidP="00E6770F">
            <w:pPr>
              <w:rPr>
                <w:rFonts w:ascii="Book Antiqua" w:eastAsia="Georgia" w:hAnsi="Book Antiqua" w:cs="Georgia"/>
                <w:color w:val="222222"/>
              </w:rPr>
            </w:pPr>
          </w:p>
          <w:p w14:paraId="173A529D" w14:textId="77777777" w:rsidR="00E6770F" w:rsidRPr="00E6770F" w:rsidRDefault="00E6770F" w:rsidP="00E6770F">
            <w:pPr>
              <w:pBdr>
                <w:top w:val="nil"/>
                <w:left w:val="nil"/>
                <w:bottom w:val="nil"/>
                <w:right w:val="nil"/>
                <w:between w:val="nil"/>
              </w:pBdr>
              <w:rPr>
                <w:rFonts w:ascii="Book Antiqua" w:eastAsia="Georgia" w:hAnsi="Book Antiqua" w:cs="Georgia"/>
                <w:color w:val="222222"/>
              </w:rPr>
            </w:pPr>
          </w:p>
          <w:p w14:paraId="61407D3D"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sidRPr="00E6770F">
              <w:rPr>
                <w:rFonts w:ascii="Book Antiqua" w:eastAsia="Georgia" w:hAnsi="Book Antiqua" w:cs="Georgia"/>
                <w:color w:val="222222"/>
              </w:rPr>
              <w:t>Fotografia</w:t>
            </w:r>
          </w:p>
          <w:p w14:paraId="71A63CC1" w14:textId="77777777" w:rsidR="00E6770F" w:rsidRPr="00E6770F" w:rsidRDefault="00E6770F" w:rsidP="00E6770F">
            <w:pPr>
              <w:pBdr>
                <w:top w:val="nil"/>
                <w:left w:val="nil"/>
                <w:bottom w:val="nil"/>
                <w:right w:val="nil"/>
                <w:between w:val="nil"/>
              </w:pBdr>
              <w:rPr>
                <w:rFonts w:ascii="Book Antiqua" w:eastAsia="Georgia" w:hAnsi="Book Antiqua" w:cs="Georgia"/>
                <w:color w:val="222222"/>
              </w:rPr>
            </w:pPr>
          </w:p>
          <w:p w14:paraId="11759E79" w14:textId="38E4F2B2"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Montaggio</w:t>
            </w:r>
          </w:p>
          <w:p w14:paraId="2A728FDA" w14:textId="080575B7" w:rsidR="00E6770F" w:rsidRDefault="00E6770F" w:rsidP="00E6770F">
            <w:pPr>
              <w:rPr>
                <w:rFonts w:ascii="Book Antiqua" w:eastAsia="Georgia" w:hAnsi="Book Antiqua" w:cs="Georgia"/>
                <w:color w:val="222222"/>
              </w:rPr>
            </w:pPr>
          </w:p>
          <w:p w14:paraId="5481A6F3" w14:textId="22AB7F54" w:rsidR="00E6770F" w:rsidRDefault="00E6770F" w:rsidP="000856B8">
            <w:pPr>
              <w:jc w:val="right"/>
              <w:rPr>
                <w:rFonts w:ascii="Book Antiqua" w:eastAsia="Georgia" w:hAnsi="Book Antiqua" w:cs="Georgia"/>
                <w:color w:val="222222"/>
              </w:rPr>
            </w:pPr>
            <w:r>
              <w:rPr>
                <w:rFonts w:ascii="Book Antiqua" w:eastAsia="Georgia" w:hAnsi="Book Antiqua" w:cs="Georgia"/>
                <w:color w:val="222222"/>
              </w:rPr>
              <w:t>Scenografia</w:t>
            </w:r>
          </w:p>
          <w:p w14:paraId="28406F64" w14:textId="4AFE19CE" w:rsidR="00E6770F" w:rsidRDefault="00E6770F" w:rsidP="000856B8">
            <w:pPr>
              <w:jc w:val="right"/>
              <w:rPr>
                <w:rFonts w:ascii="Book Antiqua" w:eastAsia="Georgia" w:hAnsi="Book Antiqua" w:cs="Georgia"/>
                <w:color w:val="222222"/>
              </w:rPr>
            </w:pPr>
          </w:p>
          <w:p w14:paraId="1130E2CF" w14:textId="0D2DEBEA"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Costumi</w:t>
            </w:r>
          </w:p>
          <w:p w14:paraId="1246A00E"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3A76E6CB" w14:textId="27F83D6B" w:rsidR="00E6770F" w:rsidRDefault="00E6770F" w:rsidP="000856B8">
            <w:pPr>
              <w:jc w:val="right"/>
              <w:rPr>
                <w:rFonts w:ascii="Book Antiqua" w:eastAsia="Georgia" w:hAnsi="Book Antiqua" w:cs="Georgia"/>
                <w:color w:val="222222"/>
              </w:rPr>
            </w:pPr>
            <w:r>
              <w:rPr>
                <w:rFonts w:ascii="Book Antiqua" w:eastAsia="Georgia" w:hAnsi="Book Antiqua" w:cs="Georgia"/>
                <w:color w:val="222222"/>
              </w:rPr>
              <w:t>Suono in presa diretta</w:t>
            </w:r>
          </w:p>
          <w:p w14:paraId="7958F83A" w14:textId="6537B869" w:rsidR="00E6770F" w:rsidRDefault="00E6770F" w:rsidP="000856B8">
            <w:pPr>
              <w:jc w:val="right"/>
              <w:rPr>
                <w:rFonts w:ascii="Book Antiqua" w:eastAsia="Georgia" w:hAnsi="Book Antiqua" w:cs="Georgia"/>
                <w:color w:val="222222"/>
              </w:rPr>
            </w:pPr>
          </w:p>
          <w:p w14:paraId="25AA915A" w14:textId="36CD69AC" w:rsidR="00E6770F" w:rsidRDefault="00B6033E" w:rsidP="000856B8">
            <w:pPr>
              <w:jc w:val="right"/>
              <w:rPr>
                <w:rFonts w:ascii="Book Antiqua" w:eastAsia="Georgia" w:hAnsi="Book Antiqua" w:cs="Georgia"/>
                <w:color w:val="222222"/>
              </w:rPr>
            </w:pPr>
            <w:r>
              <w:rPr>
                <w:rFonts w:ascii="Book Antiqua" w:eastAsia="Georgia" w:hAnsi="Book Antiqua" w:cs="Georgia"/>
                <w:color w:val="222222"/>
              </w:rPr>
              <w:t>Fonico di mix</w:t>
            </w:r>
          </w:p>
          <w:p w14:paraId="23886EC0" w14:textId="40B5DB67" w:rsidR="00E6770F" w:rsidRDefault="00E6770F" w:rsidP="000856B8">
            <w:pPr>
              <w:jc w:val="right"/>
              <w:rPr>
                <w:rFonts w:ascii="Book Antiqua" w:eastAsia="Georgia" w:hAnsi="Book Antiqua" w:cs="Georgia"/>
                <w:color w:val="222222"/>
              </w:rPr>
            </w:pPr>
          </w:p>
          <w:p w14:paraId="1BAED38A" w14:textId="5D935302" w:rsidR="00B6033E" w:rsidRDefault="00B6033E" w:rsidP="000856B8">
            <w:pPr>
              <w:jc w:val="right"/>
              <w:rPr>
                <w:rFonts w:ascii="Book Antiqua" w:eastAsia="Georgia" w:hAnsi="Book Antiqua" w:cs="Georgia"/>
                <w:color w:val="222222"/>
              </w:rPr>
            </w:pPr>
            <w:r>
              <w:rPr>
                <w:rFonts w:ascii="Book Antiqua" w:eastAsia="Georgia" w:hAnsi="Book Antiqua" w:cs="Georgia"/>
                <w:color w:val="222222"/>
              </w:rPr>
              <w:t>Effetti sonori</w:t>
            </w:r>
          </w:p>
          <w:p w14:paraId="6E77FA9F" w14:textId="77777777" w:rsidR="00B6033E" w:rsidRDefault="00B6033E" w:rsidP="000856B8">
            <w:pPr>
              <w:jc w:val="right"/>
              <w:rPr>
                <w:rFonts w:ascii="Book Antiqua" w:eastAsia="Georgia" w:hAnsi="Book Antiqua" w:cs="Georgia"/>
                <w:color w:val="222222"/>
              </w:rPr>
            </w:pPr>
          </w:p>
          <w:p w14:paraId="236B61C4" w14:textId="77777777" w:rsidR="00B6033E" w:rsidRDefault="00B6033E" w:rsidP="000856B8">
            <w:pPr>
              <w:jc w:val="right"/>
              <w:rPr>
                <w:rFonts w:ascii="Book Antiqua" w:eastAsia="Georgia" w:hAnsi="Book Antiqua" w:cs="Georgia"/>
                <w:color w:val="222222"/>
              </w:rPr>
            </w:pPr>
          </w:p>
          <w:p w14:paraId="438493AB" w14:textId="3AEFFA8A" w:rsidR="00B6033E" w:rsidRDefault="00B6033E" w:rsidP="000856B8">
            <w:pPr>
              <w:jc w:val="right"/>
              <w:rPr>
                <w:rFonts w:ascii="Book Antiqua" w:eastAsia="Georgia" w:hAnsi="Book Antiqua" w:cs="Georgia"/>
                <w:color w:val="222222"/>
              </w:rPr>
            </w:pPr>
            <w:r>
              <w:rPr>
                <w:rFonts w:ascii="Book Antiqua" w:eastAsia="Georgia" w:hAnsi="Book Antiqua" w:cs="Georgia"/>
                <w:color w:val="222222"/>
              </w:rPr>
              <w:t>Montaggio del suono</w:t>
            </w:r>
          </w:p>
          <w:p w14:paraId="3F7AE6A2" w14:textId="77777777" w:rsidR="00B6033E" w:rsidRDefault="00B6033E" w:rsidP="000856B8">
            <w:pPr>
              <w:jc w:val="right"/>
              <w:rPr>
                <w:rFonts w:ascii="Book Antiqua" w:eastAsia="Georgia" w:hAnsi="Book Antiqua" w:cs="Georgia"/>
                <w:color w:val="222222"/>
              </w:rPr>
            </w:pPr>
          </w:p>
          <w:p w14:paraId="561CCB74" w14:textId="5021E5D4" w:rsidR="00E6770F" w:rsidRDefault="00B6033E" w:rsidP="000856B8">
            <w:pPr>
              <w:jc w:val="right"/>
              <w:rPr>
                <w:rFonts w:ascii="Book Antiqua" w:eastAsia="Georgia" w:hAnsi="Book Antiqua" w:cs="Georgia"/>
                <w:color w:val="222222"/>
              </w:rPr>
            </w:pPr>
            <w:r>
              <w:rPr>
                <w:rFonts w:ascii="Book Antiqua" w:eastAsia="Georgia" w:hAnsi="Book Antiqua" w:cs="Georgia"/>
                <w:color w:val="222222"/>
              </w:rPr>
              <w:t>Aiuto regia</w:t>
            </w:r>
          </w:p>
          <w:p w14:paraId="293E9F0D" w14:textId="626871BD" w:rsidR="00B6033E" w:rsidRDefault="00B6033E" w:rsidP="000856B8">
            <w:pPr>
              <w:jc w:val="right"/>
              <w:rPr>
                <w:rFonts w:ascii="Book Antiqua" w:eastAsia="Georgia" w:hAnsi="Book Antiqua" w:cs="Georgia"/>
                <w:color w:val="222222"/>
              </w:rPr>
            </w:pPr>
          </w:p>
          <w:p w14:paraId="5BE04C74" w14:textId="36D353A9" w:rsidR="00B6033E" w:rsidRPr="00E6770F" w:rsidRDefault="00B6033E"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Casting</w:t>
            </w:r>
          </w:p>
          <w:p w14:paraId="7E80CBF0"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2E1CC05B" w14:textId="11505350" w:rsidR="00E6770F" w:rsidRPr="00E6770F" w:rsidRDefault="00B6033E"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Trucco</w:t>
            </w:r>
          </w:p>
          <w:p w14:paraId="103898DA"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65069E70" w14:textId="77777777" w:rsidR="00B6033E" w:rsidRDefault="00B6033E" w:rsidP="000856B8">
            <w:pPr>
              <w:jc w:val="right"/>
              <w:rPr>
                <w:rFonts w:ascii="Book Antiqua" w:eastAsia="Georgia" w:hAnsi="Book Antiqua" w:cs="Georgia"/>
                <w:color w:val="222222"/>
              </w:rPr>
            </w:pPr>
            <w:r>
              <w:rPr>
                <w:rFonts w:ascii="Book Antiqua" w:eastAsia="Georgia" w:hAnsi="Book Antiqua" w:cs="Georgia"/>
                <w:color w:val="222222"/>
              </w:rPr>
              <w:t>Acconciature</w:t>
            </w:r>
            <w:r w:rsidR="00E6770F" w:rsidRPr="00E6770F">
              <w:rPr>
                <w:rFonts w:ascii="Book Antiqua" w:eastAsia="Georgia" w:hAnsi="Book Antiqua" w:cs="Georgia"/>
                <w:color w:val="222222"/>
              </w:rPr>
              <w:br/>
            </w:r>
          </w:p>
          <w:p w14:paraId="664C9685" w14:textId="00E07837" w:rsidR="00E6770F"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Una produzione</w:t>
            </w:r>
          </w:p>
          <w:p w14:paraId="2337566B"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1CFB0224"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648DEC8D"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33B8D662" w14:textId="6BE2A74C" w:rsidR="00E6770F"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In collaborazione con</w:t>
            </w:r>
            <w:r w:rsidR="00E6770F" w:rsidRPr="00E6770F">
              <w:rPr>
                <w:rFonts w:ascii="Book Antiqua" w:eastAsia="Georgia" w:hAnsi="Book Antiqua" w:cs="Georgia"/>
                <w:color w:val="222222"/>
              </w:rPr>
              <w:br/>
            </w:r>
          </w:p>
          <w:p w14:paraId="570BCAE6" w14:textId="77777777" w:rsidR="00B25FF5" w:rsidRDefault="00B25FF5" w:rsidP="000856B8">
            <w:pPr>
              <w:jc w:val="right"/>
              <w:rPr>
                <w:rFonts w:ascii="Book Antiqua" w:eastAsia="Georgia" w:hAnsi="Book Antiqua" w:cs="Georgia"/>
                <w:color w:val="222222"/>
              </w:rPr>
            </w:pPr>
            <w:r>
              <w:rPr>
                <w:rFonts w:ascii="Book Antiqua" w:eastAsia="Georgia" w:hAnsi="Book Antiqua" w:cs="Georgia"/>
                <w:color w:val="222222"/>
              </w:rPr>
              <w:t>In associazione con</w:t>
            </w:r>
          </w:p>
          <w:p w14:paraId="43FB03B9" w14:textId="77777777" w:rsidR="00B25FF5" w:rsidRDefault="00B25FF5" w:rsidP="000856B8">
            <w:pPr>
              <w:jc w:val="right"/>
              <w:rPr>
                <w:rFonts w:ascii="Book Antiqua" w:eastAsia="Georgia" w:hAnsi="Book Antiqua" w:cs="Georgia"/>
                <w:color w:val="222222"/>
              </w:rPr>
            </w:pPr>
          </w:p>
          <w:p w14:paraId="31392217" w14:textId="77777777" w:rsidR="00CF74D0" w:rsidRDefault="00CF74D0" w:rsidP="00234206">
            <w:pPr>
              <w:jc w:val="right"/>
              <w:rPr>
                <w:rFonts w:ascii="Book Antiqua" w:eastAsia="Georgia" w:hAnsi="Book Antiqua" w:cs="Georgia"/>
                <w:color w:val="222222"/>
              </w:rPr>
            </w:pPr>
          </w:p>
          <w:p w14:paraId="41E3B84B" w14:textId="33006540" w:rsidR="00234206" w:rsidRDefault="00B25FF5" w:rsidP="00234206">
            <w:pPr>
              <w:jc w:val="right"/>
              <w:rPr>
                <w:rFonts w:ascii="Book Antiqua" w:eastAsia="Georgia" w:hAnsi="Book Antiqua" w:cs="Georgia"/>
                <w:color w:val="222222"/>
              </w:rPr>
            </w:pPr>
            <w:r>
              <w:rPr>
                <w:rFonts w:ascii="Book Antiqua" w:eastAsia="Georgia" w:hAnsi="Book Antiqua" w:cs="Georgia"/>
                <w:color w:val="222222"/>
              </w:rPr>
              <w:t>Con il contributo di</w:t>
            </w:r>
            <w:r w:rsidR="00E6770F" w:rsidRPr="00E6770F">
              <w:rPr>
                <w:rFonts w:ascii="Book Antiqua" w:eastAsia="Georgia" w:hAnsi="Book Antiqua" w:cs="Georgia"/>
                <w:color w:val="222222"/>
              </w:rPr>
              <w:br/>
            </w:r>
          </w:p>
          <w:p w14:paraId="2C920BA2" w14:textId="77777777" w:rsidR="00234206" w:rsidRDefault="00234206" w:rsidP="000856B8">
            <w:pPr>
              <w:pBdr>
                <w:top w:val="nil"/>
                <w:left w:val="nil"/>
                <w:bottom w:val="nil"/>
                <w:right w:val="nil"/>
                <w:between w:val="nil"/>
              </w:pBdr>
              <w:jc w:val="right"/>
              <w:rPr>
                <w:rFonts w:ascii="Book Antiqua" w:eastAsia="Georgia" w:hAnsi="Book Antiqua" w:cs="Georgia"/>
                <w:color w:val="222222"/>
              </w:rPr>
            </w:pPr>
          </w:p>
          <w:p w14:paraId="7CB842CD" w14:textId="77777777" w:rsidR="00234206" w:rsidRDefault="00234206" w:rsidP="000856B8">
            <w:pPr>
              <w:pBdr>
                <w:top w:val="nil"/>
                <w:left w:val="nil"/>
                <w:bottom w:val="nil"/>
                <w:right w:val="nil"/>
                <w:between w:val="nil"/>
              </w:pBdr>
              <w:jc w:val="right"/>
              <w:rPr>
                <w:rFonts w:ascii="Book Antiqua" w:eastAsia="Georgia" w:hAnsi="Book Antiqua" w:cs="Georgia"/>
                <w:color w:val="222222"/>
              </w:rPr>
            </w:pPr>
          </w:p>
          <w:p w14:paraId="3591F6BF" w14:textId="77777777" w:rsidR="0092071B" w:rsidRDefault="0092071B" w:rsidP="000856B8">
            <w:pPr>
              <w:pBdr>
                <w:top w:val="nil"/>
                <w:left w:val="nil"/>
                <w:bottom w:val="nil"/>
                <w:right w:val="nil"/>
                <w:between w:val="nil"/>
              </w:pBdr>
              <w:jc w:val="right"/>
              <w:rPr>
                <w:rFonts w:ascii="Book Antiqua" w:eastAsia="Georgia" w:hAnsi="Book Antiqua" w:cs="Georgia"/>
                <w:color w:val="222222"/>
              </w:rPr>
            </w:pPr>
          </w:p>
          <w:p w14:paraId="7DC4B8B2" w14:textId="7BBE5E15" w:rsidR="0092071B" w:rsidRDefault="0092071B"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Con il sostegno di</w:t>
            </w:r>
          </w:p>
          <w:p w14:paraId="483926DD" w14:textId="77777777" w:rsidR="0092071B" w:rsidRDefault="0092071B" w:rsidP="000856B8">
            <w:pPr>
              <w:pBdr>
                <w:top w:val="nil"/>
                <w:left w:val="nil"/>
                <w:bottom w:val="nil"/>
                <w:right w:val="nil"/>
                <w:between w:val="nil"/>
              </w:pBdr>
              <w:jc w:val="right"/>
              <w:rPr>
                <w:rFonts w:ascii="Book Antiqua" w:eastAsia="Georgia" w:hAnsi="Book Antiqua" w:cs="Georgia"/>
                <w:color w:val="222222"/>
              </w:rPr>
            </w:pPr>
          </w:p>
          <w:p w14:paraId="4698E80C" w14:textId="4705E543" w:rsidR="00B25FF5"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Prodotto da</w:t>
            </w:r>
          </w:p>
          <w:p w14:paraId="44EBFEBC"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6868DB00"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19A66DB6"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20CBA960" w14:textId="142FC333" w:rsidR="00E6770F"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Prodotto da</w:t>
            </w:r>
            <w:r w:rsidR="00E6770F" w:rsidRPr="00E6770F">
              <w:rPr>
                <w:rFonts w:ascii="Book Antiqua" w:eastAsia="Georgia" w:hAnsi="Book Antiqua" w:cs="Georgia"/>
                <w:color w:val="222222"/>
              </w:rPr>
              <w:br/>
            </w:r>
          </w:p>
          <w:p w14:paraId="402D7B93" w14:textId="2178B280" w:rsidR="00E6770F"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Prodotto da</w:t>
            </w:r>
            <w:r w:rsidR="00E6770F" w:rsidRPr="00E6770F">
              <w:rPr>
                <w:rFonts w:ascii="Book Antiqua" w:eastAsia="Georgia" w:hAnsi="Book Antiqua" w:cs="Georgia"/>
                <w:color w:val="222222"/>
              </w:rPr>
              <w:br/>
            </w:r>
          </w:p>
          <w:p w14:paraId="2BEA9CFB"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r w:rsidRPr="00E6770F">
              <w:rPr>
                <w:rFonts w:ascii="Book Antiqua" w:eastAsia="Georgia" w:hAnsi="Book Antiqua" w:cs="Georgia"/>
                <w:color w:val="222222"/>
              </w:rPr>
              <w:br/>
            </w:r>
          </w:p>
          <w:p w14:paraId="62951635" w14:textId="3CF0E888" w:rsidR="00E6770F"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Produttore esecutivo</w:t>
            </w:r>
          </w:p>
          <w:p w14:paraId="6E39BF47" w14:textId="77777777" w:rsidR="00E6770F" w:rsidRPr="00E6770F" w:rsidRDefault="00E6770F" w:rsidP="00B25FF5">
            <w:pPr>
              <w:pBdr>
                <w:top w:val="nil"/>
                <w:left w:val="nil"/>
                <w:bottom w:val="nil"/>
                <w:right w:val="nil"/>
                <w:between w:val="nil"/>
              </w:pBdr>
              <w:rPr>
                <w:rFonts w:ascii="Book Antiqua" w:eastAsia="Georgia" w:hAnsi="Book Antiqua" w:cs="Georgia"/>
                <w:color w:val="222222"/>
              </w:rPr>
            </w:pPr>
          </w:p>
          <w:p w14:paraId="7FAD90E2" w14:textId="358AAC27" w:rsidR="00E6770F" w:rsidRDefault="00B25FF5" w:rsidP="000856B8">
            <w:pPr>
              <w:jc w:val="right"/>
              <w:rPr>
                <w:rFonts w:ascii="Book Antiqua" w:eastAsia="Georgia" w:hAnsi="Book Antiqua" w:cs="Georgia"/>
                <w:color w:val="222222"/>
              </w:rPr>
            </w:pPr>
            <w:r>
              <w:rPr>
                <w:rFonts w:ascii="Book Antiqua" w:eastAsia="Georgia" w:hAnsi="Book Antiqua" w:cs="Georgia"/>
                <w:color w:val="222222"/>
              </w:rPr>
              <w:t>Distribuzione</w:t>
            </w:r>
          </w:p>
          <w:p w14:paraId="23FB14D5" w14:textId="725AFFD9" w:rsidR="00B25FF5" w:rsidRDefault="00B25FF5" w:rsidP="000856B8">
            <w:pPr>
              <w:jc w:val="right"/>
              <w:rPr>
                <w:rFonts w:ascii="Book Antiqua" w:eastAsia="Georgia" w:hAnsi="Book Antiqua" w:cs="Georgia"/>
                <w:color w:val="222222"/>
              </w:rPr>
            </w:pPr>
          </w:p>
          <w:p w14:paraId="28162B2F" w14:textId="63B6C657" w:rsidR="00B25FF5" w:rsidRDefault="00B25FF5" w:rsidP="000856B8">
            <w:pPr>
              <w:jc w:val="right"/>
              <w:rPr>
                <w:rFonts w:ascii="Book Antiqua" w:eastAsia="Georgia" w:hAnsi="Book Antiqua" w:cs="Georgia"/>
                <w:color w:val="222222"/>
              </w:rPr>
            </w:pPr>
            <w:r>
              <w:rPr>
                <w:rFonts w:ascii="Book Antiqua" w:eastAsia="Georgia" w:hAnsi="Book Antiqua" w:cs="Georgia"/>
                <w:color w:val="222222"/>
              </w:rPr>
              <w:t>Vendite internazionali</w:t>
            </w:r>
          </w:p>
          <w:p w14:paraId="75E3F58F" w14:textId="455055C0" w:rsidR="00B25FF5" w:rsidRDefault="00B25FF5" w:rsidP="000856B8">
            <w:pPr>
              <w:jc w:val="right"/>
              <w:rPr>
                <w:rFonts w:ascii="Book Antiqua" w:eastAsia="Georgia" w:hAnsi="Book Antiqua" w:cs="Georgia"/>
                <w:color w:val="222222"/>
              </w:rPr>
            </w:pPr>
          </w:p>
          <w:p w14:paraId="35F688AF" w14:textId="4897378B" w:rsidR="00B25FF5" w:rsidRPr="00E6770F" w:rsidRDefault="00B25FF5"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Durata</w:t>
            </w:r>
          </w:p>
          <w:p w14:paraId="409C3BA4"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04B377EF" w14:textId="77777777" w:rsidR="00E6770F" w:rsidRPr="00E6770F" w:rsidRDefault="00E6770F" w:rsidP="00B25FF5">
            <w:pPr>
              <w:pBdr>
                <w:top w:val="nil"/>
                <w:left w:val="nil"/>
                <w:bottom w:val="nil"/>
                <w:right w:val="nil"/>
                <w:between w:val="nil"/>
              </w:pBdr>
              <w:rPr>
                <w:rFonts w:ascii="Book Antiqua" w:eastAsia="Georgia" w:hAnsi="Book Antiqua" w:cs="Georgia"/>
                <w:color w:val="000000"/>
              </w:rPr>
            </w:pPr>
          </w:p>
          <w:p w14:paraId="740CCC42"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000000"/>
              </w:rPr>
            </w:pPr>
          </w:p>
          <w:p w14:paraId="2A050846"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1E1B287E"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12ED330E"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2D63224F"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4F27F8DB" w14:textId="77777777" w:rsidR="00E6770F" w:rsidRPr="00E6770F" w:rsidRDefault="00E6770F" w:rsidP="000856B8">
            <w:pPr>
              <w:pBdr>
                <w:top w:val="nil"/>
                <w:left w:val="nil"/>
                <w:bottom w:val="nil"/>
                <w:right w:val="nil"/>
                <w:between w:val="nil"/>
              </w:pBdr>
              <w:rPr>
                <w:rFonts w:ascii="Book Antiqua" w:eastAsia="Georgia" w:hAnsi="Book Antiqua" w:cs="Georgia"/>
                <w:color w:val="222222"/>
              </w:rPr>
            </w:pPr>
          </w:p>
          <w:p w14:paraId="4B82C053"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72191707"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47955071"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69DD0B45"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222222"/>
              </w:rPr>
            </w:pPr>
          </w:p>
          <w:p w14:paraId="600636E0"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697413ED"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252D6229"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591B8A6C"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109A2EAC"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05FD435F"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20CE551B" w14:textId="7887AB06" w:rsidR="00E6770F" w:rsidRPr="00E6770F" w:rsidRDefault="00E6770F" w:rsidP="00B6033E">
            <w:pPr>
              <w:jc w:val="right"/>
              <w:rPr>
                <w:rFonts w:ascii="Book Antiqua" w:eastAsia="Georgia" w:hAnsi="Book Antiqua" w:cs="Georgia"/>
                <w:color w:val="000000"/>
              </w:rPr>
            </w:pPr>
            <w:r w:rsidRPr="00E6770F">
              <w:rPr>
                <w:rFonts w:ascii="Book Antiqua" w:eastAsia="Georgia" w:hAnsi="Book Antiqua" w:cs="Georgia"/>
                <w:color w:val="000000"/>
              </w:rPr>
              <w:t xml:space="preserve">                       </w:t>
            </w:r>
          </w:p>
          <w:p w14:paraId="26A3B484" w14:textId="77777777" w:rsidR="00E6770F" w:rsidRPr="00E6770F" w:rsidRDefault="00E6770F" w:rsidP="000856B8">
            <w:pPr>
              <w:pBdr>
                <w:top w:val="nil"/>
                <w:left w:val="nil"/>
                <w:bottom w:val="nil"/>
                <w:right w:val="nil"/>
                <w:between w:val="nil"/>
              </w:pBdr>
              <w:jc w:val="right"/>
              <w:rPr>
                <w:rFonts w:ascii="Book Antiqua" w:eastAsia="Georgia" w:hAnsi="Book Antiqua" w:cs="Georgia"/>
                <w:color w:val="000000"/>
              </w:rPr>
            </w:pPr>
          </w:p>
          <w:p w14:paraId="7150FF45"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4B5DF9AB"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6F3FFBD8"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04AD8ECD"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114BEF5F"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292AB906"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tc>
        <w:tc>
          <w:tcPr>
            <w:tcW w:w="355" w:type="dxa"/>
            <w:tcMar>
              <w:top w:w="55" w:type="dxa"/>
              <w:left w:w="55" w:type="dxa"/>
              <w:bottom w:w="55" w:type="dxa"/>
              <w:right w:w="55" w:type="dxa"/>
            </w:tcMar>
          </w:tcPr>
          <w:p w14:paraId="6708E6C8"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p w14:paraId="5B8A6B0F" w14:textId="77777777" w:rsidR="00E6770F" w:rsidRPr="00E6770F" w:rsidRDefault="00E6770F" w:rsidP="000856B8">
            <w:pPr>
              <w:pBdr>
                <w:top w:val="nil"/>
                <w:left w:val="nil"/>
                <w:bottom w:val="nil"/>
                <w:right w:val="nil"/>
                <w:between w:val="nil"/>
              </w:pBdr>
              <w:rPr>
                <w:rFonts w:ascii="Book Antiqua" w:eastAsia="Georgia" w:hAnsi="Book Antiqua" w:cs="Georgia"/>
                <w:color w:val="000000"/>
              </w:rPr>
            </w:pPr>
          </w:p>
        </w:tc>
        <w:tc>
          <w:tcPr>
            <w:tcW w:w="4464" w:type="dxa"/>
          </w:tcPr>
          <w:p w14:paraId="1541662D" w14:textId="7E5CE344" w:rsidR="00E6770F" w:rsidRPr="00B25FF5" w:rsidRDefault="00E6770F" w:rsidP="000856B8">
            <w:pPr>
              <w:pBdr>
                <w:top w:val="nil"/>
                <w:left w:val="nil"/>
                <w:bottom w:val="nil"/>
                <w:right w:val="nil"/>
                <w:between w:val="nil"/>
              </w:pBdr>
              <w:rPr>
                <w:rFonts w:ascii="Book Antiqua" w:eastAsia="Georgia" w:hAnsi="Book Antiqua" w:cs="Georgia"/>
                <w:b/>
                <w:bCs/>
                <w:color w:val="000000"/>
              </w:rPr>
            </w:pPr>
            <w:r w:rsidRPr="00B25FF5">
              <w:rPr>
                <w:rFonts w:ascii="Book Antiqua" w:eastAsia="Georgia" w:hAnsi="Book Antiqua" w:cs="Georgia"/>
                <w:b/>
                <w:bCs/>
              </w:rPr>
              <w:t>Gabriele Salvatores</w:t>
            </w:r>
          </w:p>
          <w:p w14:paraId="6716CE68" w14:textId="77777777" w:rsidR="00E6770F" w:rsidRPr="00B25FF5" w:rsidRDefault="00E6770F" w:rsidP="000856B8">
            <w:pPr>
              <w:pBdr>
                <w:top w:val="nil"/>
                <w:left w:val="nil"/>
                <w:bottom w:val="nil"/>
                <w:right w:val="nil"/>
                <w:between w:val="nil"/>
              </w:pBdr>
              <w:rPr>
                <w:rFonts w:ascii="Book Antiqua" w:eastAsia="Georgia" w:hAnsi="Book Antiqua" w:cs="Georgia"/>
                <w:b/>
                <w:bCs/>
                <w:color w:val="000000"/>
              </w:rPr>
            </w:pPr>
          </w:p>
          <w:p w14:paraId="70F96862" w14:textId="0694BCF0"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Gabriele Salvatores</w:t>
            </w:r>
          </w:p>
          <w:p w14:paraId="19D3ED89" w14:textId="77777777" w:rsidR="00E6770F" w:rsidRPr="00B25FF5" w:rsidRDefault="00E6770F" w:rsidP="000856B8">
            <w:pPr>
              <w:rPr>
                <w:rFonts w:ascii="Book Antiqua" w:eastAsia="Georgia" w:hAnsi="Book Antiqua" w:cs="Georgia"/>
                <w:b/>
                <w:bCs/>
              </w:rPr>
            </w:pPr>
          </w:p>
          <w:p w14:paraId="724C4DA6" w14:textId="0D2ED000"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“Il ritorno di Casanova”</w:t>
            </w:r>
          </w:p>
          <w:p w14:paraId="57EE5A41" w14:textId="36207F57"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di Arthur Schnitzler</w:t>
            </w:r>
          </w:p>
          <w:p w14:paraId="744BD1F0" w14:textId="77777777" w:rsidR="00E6770F" w:rsidRPr="00B25FF5" w:rsidRDefault="00E6770F" w:rsidP="000856B8">
            <w:pPr>
              <w:rPr>
                <w:rFonts w:ascii="Book Antiqua" w:eastAsia="Georgia" w:hAnsi="Book Antiqua" w:cs="Georgia"/>
                <w:b/>
                <w:bCs/>
              </w:rPr>
            </w:pPr>
          </w:p>
          <w:p w14:paraId="42E6B85E" w14:textId="77777777"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 xml:space="preserve">Umberto </w:t>
            </w:r>
            <w:proofErr w:type="spellStart"/>
            <w:r w:rsidRPr="00B25FF5">
              <w:rPr>
                <w:rFonts w:ascii="Book Antiqua" w:eastAsia="Georgia" w:hAnsi="Book Antiqua" w:cs="Georgia"/>
                <w:b/>
                <w:bCs/>
              </w:rPr>
              <w:t>Contarello</w:t>
            </w:r>
            <w:proofErr w:type="spellEnd"/>
            <w:r w:rsidRPr="00B25FF5">
              <w:rPr>
                <w:rFonts w:ascii="Book Antiqua" w:eastAsia="Georgia" w:hAnsi="Book Antiqua" w:cs="Georgia"/>
                <w:b/>
                <w:bCs/>
              </w:rPr>
              <w:t>, Sara Mosetti, Gabriele Salvatores</w:t>
            </w:r>
          </w:p>
          <w:p w14:paraId="1BC1CF1D" w14:textId="04479EDC"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br/>
              <w:t xml:space="preserve">Italo </w:t>
            </w:r>
            <w:proofErr w:type="spellStart"/>
            <w:r w:rsidRPr="00B25FF5">
              <w:rPr>
                <w:rFonts w:ascii="Book Antiqua" w:eastAsia="Georgia" w:hAnsi="Book Antiqua" w:cs="Georgia"/>
                <w:b/>
                <w:bCs/>
              </w:rPr>
              <w:t>Petriccione</w:t>
            </w:r>
            <w:proofErr w:type="spellEnd"/>
          </w:p>
          <w:p w14:paraId="753346CD" w14:textId="77777777" w:rsidR="00E6770F" w:rsidRPr="00B25FF5" w:rsidRDefault="00E6770F" w:rsidP="000856B8">
            <w:pPr>
              <w:rPr>
                <w:rFonts w:ascii="Book Antiqua" w:eastAsia="Georgia" w:hAnsi="Book Antiqua" w:cs="Georgia"/>
                <w:b/>
                <w:bCs/>
              </w:rPr>
            </w:pPr>
          </w:p>
          <w:p w14:paraId="4B301A50" w14:textId="57FA7129"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Julien Panzarasa</w:t>
            </w:r>
          </w:p>
          <w:p w14:paraId="0F6E4203" w14:textId="0472898F"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br/>
              <w:t xml:space="preserve">Rita </w:t>
            </w:r>
            <w:proofErr w:type="spellStart"/>
            <w:r w:rsidRPr="00B25FF5">
              <w:rPr>
                <w:rFonts w:ascii="Book Antiqua" w:eastAsia="Georgia" w:hAnsi="Book Antiqua" w:cs="Georgia"/>
                <w:b/>
                <w:bCs/>
              </w:rPr>
              <w:t>Rabassini</w:t>
            </w:r>
            <w:proofErr w:type="spellEnd"/>
          </w:p>
          <w:p w14:paraId="2549474E" w14:textId="77777777" w:rsidR="00E6770F" w:rsidRPr="00B25FF5" w:rsidRDefault="00E6770F" w:rsidP="000856B8">
            <w:pPr>
              <w:rPr>
                <w:rFonts w:ascii="Book Antiqua" w:eastAsia="Georgia" w:hAnsi="Book Antiqua" w:cs="Georgia"/>
                <w:b/>
                <w:bCs/>
              </w:rPr>
            </w:pPr>
          </w:p>
          <w:p w14:paraId="07414D76" w14:textId="47D02276"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t>Patrizia Chiericoni</w:t>
            </w:r>
          </w:p>
          <w:p w14:paraId="53410B77" w14:textId="77777777" w:rsidR="00E6770F" w:rsidRPr="00B25FF5" w:rsidRDefault="00E6770F" w:rsidP="000856B8">
            <w:pPr>
              <w:rPr>
                <w:rFonts w:ascii="Book Antiqua" w:eastAsia="Georgia" w:hAnsi="Book Antiqua" w:cs="Georgia"/>
                <w:b/>
                <w:bCs/>
              </w:rPr>
            </w:pPr>
          </w:p>
          <w:p w14:paraId="0161C8C0" w14:textId="1A758DDB" w:rsidR="00E6770F" w:rsidRPr="00B25FF5" w:rsidRDefault="00B6033E" w:rsidP="000856B8">
            <w:pPr>
              <w:rPr>
                <w:rFonts w:ascii="Book Antiqua" w:eastAsia="Georgia" w:hAnsi="Book Antiqua" w:cs="Georgia"/>
                <w:b/>
                <w:bCs/>
              </w:rPr>
            </w:pPr>
            <w:r w:rsidRPr="00B25FF5">
              <w:rPr>
                <w:rFonts w:ascii="Book Antiqua" w:eastAsia="Georgia" w:hAnsi="Book Antiqua" w:cs="Georgia"/>
                <w:b/>
                <w:bCs/>
              </w:rPr>
              <w:t>Gilberto Martinelli</w:t>
            </w:r>
          </w:p>
          <w:p w14:paraId="1F5F0C2C" w14:textId="675F684C"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br/>
            </w:r>
            <w:r w:rsidR="00B6033E" w:rsidRPr="00B25FF5">
              <w:rPr>
                <w:rFonts w:ascii="Book Antiqua" w:eastAsia="Georgia" w:hAnsi="Book Antiqua" w:cs="Georgia"/>
                <w:b/>
                <w:bCs/>
              </w:rPr>
              <w:t>Gianni Pallotto</w:t>
            </w:r>
          </w:p>
          <w:p w14:paraId="523119C1" w14:textId="77777777" w:rsidR="00B6033E" w:rsidRPr="00B25FF5" w:rsidRDefault="00B6033E" w:rsidP="000856B8">
            <w:pPr>
              <w:rPr>
                <w:rFonts w:ascii="Book Antiqua" w:eastAsia="Georgia" w:hAnsi="Book Antiqua" w:cs="Georgia"/>
                <w:b/>
                <w:bCs/>
              </w:rPr>
            </w:pPr>
          </w:p>
          <w:p w14:paraId="1FD14926" w14:textId="77777777" w:rsidR="00B6033E" w:rsidRPr="00B25FF5" w:rsidRDefault="00B6033E" w:rsidP="00B6033E">
            <w:pPr>
              <w:rPr>
                <w:rFonts w:ascii="Book Antiqua" w:eastAsia="Georgia" w:hAnsi="Book Antiqua" w:cs="Georgia"/>
                <w:b/>
                <w:bCs/>
              </w:rPr>
            </w:pPr>
            <w:r w:rsidRPr="00B25FF5">
              <w:rPr>
                <w:rFonts w:ascii="Book Antiqua" w:eastAsia="Georgia" w:hAnsi="Book Antiqua" w:cs="Georgia"/>
                <w:b/>
                <w:bCs/>
              </w:rPr>
              <w:t xml:space="preserve">Antonio </w:t>
            </w:r>
            <w:proofErr w:type="spellStart"/>
            <w:r w:rsidRPr="00B25FF5">
              <w:rPr>
                <w:rFonts w:ascii="Book Antiqua" w:eastAsia="Georgia" w:hAnsi="Book Antiqua" w:cs="Georgia"/>
                <w:b/>
                <w:bCs/>
              </w:rPr>
              <w:t>Tirinelli</w:t>
            </w:r>
            <w:proofErr w:type="spellEnd"/>
            <w:r w:rsidRPr="00B25FF5">
              <w:rPr>
                <w:rFonts w:ascii="Book Antiqua" w:eastAsia="Georgia" w:hAnsi="Book Antiqua" w:cs="Georgia"/>
                <w:b/>
                <w:bCs/>
              </w:rPr>
              <w:t xml:space="preserve"> </w:t>
            </w:r>
          </w:p>
          <w:p w14:paraId="1C62C416" w14:textId="090BABFA" w:rsidR="00B6033E" w:rsidRPr="00B25FF5" w:rsidRDefault="00B6033E" w:rsidP="00B6033E">
            <w:pPr>
              <w:rPr>
                <w:rFonts w:ascii="Book Antiqua" w:eastAsia="Georgia" w:hAnsi="Book Antiqua" w:cs="Georgia"/>
                <w:b/>
                <w:bCs/>
              </w:rPr>
            </w:pPr>
            <w:r w:rsidRPr="00B25FF5">
              <w:rPr>
                <w:rFonts w:ascii="Book Antiqua" w:eastAsia="Georgia" w:hAnsi="Book Antiqua" w:cs="Georgia"/>
                <w:b/>
                <w:bCs/>
              </w:rPr>
              <w:t>e Sergio Basili</w:t>
            </w:r>
            <w:r w:rsidR="00E6770F" w:rsidRPr="00B25FF5">
              <w:rPr>
                <w:rFonts w:ascii="Book Antiqua" w:eastAsia="Georgia" w:hAnsi="Book Antiqua" w:cs="Georgia"/>
                <w:b/>
                <w:bCs/>
              </w:rPr>
              <w:br/>
            </w:r>
          </w:p>
          <w:p w14:paraId="140945A4" w14:textId="2CFE6772" w:rsidR="00E6770F" w:rsidRPr="00B25FF5" w:rsidRDefault="00B6033E" w:rsidP="000856B8">
            <w:pPr>
              <w:rPr>
                <w:rFonts w:ascii="Book Antiqua" w:eastAsia="Georgia" w:hAnsi="Book Antiqua" w:cs="Georgia"/>
                <w:b/>
                <w:bCs/>
              </w:rPr>
            </w:pPr>
            <w:r w:rsidRPr="00B25FF5">
              <w:rPr>
                <w:rFonts w:ascii="Book Antiqua" w:eastAsia="Georgia" w:hAnsi="Book Antiqua" w:cs="Georgia"/>
                <w:b/>
                <w:bCs/>
              </w:rPr>
              <w:t>Andrea Caretti</w:t>
            </w:r>
            <w:r w:rsidR="00E6770F" w:rsidRPr="00B25FF5">
              <w:rPr>
                <w:rFonts w:ascii="Book Antiqua" w:eastAsia="Georgia" w:hAnsi="Book Antiqua" w:cs="Georgia"/>
                <w:b/>
                <w:bCs/>
              </w:rPr>
              <w:br/>
            </w:r>
          </w:p>
          <w:p w14:paraId="42C164E7" w14:textId="3BBABC4D" w:rsidR="00E6770F" w:rsidRPr="00B25FF5" w:rsidRDefault="00B6033E" w:rsidP="000856B8">
            <w:pPr>
              <w:rPr>
                <w:rFonts w:ascii="Book Antiqua" w:eastAsia="Georgia" w:hAnsi="Book Antiqua" w:cs="Georgia"/>
                <w:b/>
                <w:bCs/>
              </w:rPr>
            </w:pPr>
            <w:r w:rsidRPr="00B25FF5">
              <w:rPr>
                <w:rFonts w:ascii="Book Antiqua" w:eastAsia="Georgia" w:hAnsi="Book Antiqua" w:cs="Georgia"/>
                <w:b/>
                <w:bCs/>
              </w:rPr>
              <w:t xml:space="preserve">Francesca </w:t>
            </w:r>
            <w:proofErr w:type="spellStart"/>
            <w:r w:rsidRPr="00B25FF5">
              <w:rPr>
                <w:rFonts w:ascii="Book Antiqua" w:eastAsia="Georgia" w:hAnsi="Book Antiqua" w:cs="Georgia"/>
                <w:b/>
                <w:bCs/>
              </w:rPr>
              <w:t>Polic</w:t>
            </w:r>
            <w:proofErr w:type="spellEnd"/>
            <w:r w:rsidRPr="00B25FF5">
              <w:rPr>
                <w:rFonts w:ascii="Book Antiqua" w:eastAsia="Georgia" w:hAnsi="Book Antiqua" w:cs="Georgia"/>
                <w:b/>
                <w:bCs/>
              </w:rPr>
              <w:t xml:space="preserve"> Grego</w:t>
            </w:r>
            <w:r w:rsidR="00E6770F" w:rsidRPr="00B25FF5">
              <w:rPr>
                <w:rFonts w:ascii="Book Antiqua" w:eastAsia="Georgia" w:hAnsi="Book Antiqua" w:cs="Georgia"/>
                <w:b/>
                <w:bCs/>
              </w:rPr>
              <w:br/>
            </w:r>
            <w:r w:rsidR="00E6770F" w:rsidRPr="00B25FF5">
              <w:rPr>
                <w:rFonts w:ascii="Book Antiqua" w:eastAsia="Georgia" w:hAnsi="Book Antiqua" w:cs="Georgia"/>
                <w:b/>
                <w:bCs/>
              </w:rPr>
              <w:br/>
            </w:r>
            <w:r w:rsidRPr="00B25FF5">
              <w:rPr>
                <w:rFonts w:ascii="Book Antiqua" w:eastAsia="Georgia" w:hAnsi="Book Antiqua" w:cs="Georgia"/>
                <w:b/>
                <w:bCs/>
              </w:rPr>
              <w:t>Francesco Vedovati</w:t>
            </w:r>
          </w:p>
          <w:p w14:paraId="1048DC95" w14:textId="77777777" w:rsidR="00E6770F" w:rsidRPr="00B25FF5" w:rsidRDefault="00E6770F" w:rsidP="000856B8">
            <w:pPr>
              <w:rPr>
                <w:rFonts w:ascii="Book Antiqua" w:eastAsia="Georgia" w:hAnsi="Book Antiqua" w:cs="Georgia"/>
                <w:b/>
                <w:bCs/>
              </w:rPr>
            </w:pPr>
          </w:p>
          <w:p w14:paraId="5642F614" w14:textId="70B19760" w:rsidR="00E6770F" w:rsidRPr="00B25FF5" w:rsidRDefault="00B6033E" w:rsidP="000856B8">
            <w:pPr>
              <w:rPr>
                <w:rFonts w:ascii="Book Antiqua" w:eastAsia="Georgia" w:hAnsi="Book Antiqua" w:cs="Georgia"/>
                <w:b/>
                <w:bCs/>
              </w:rPr>
            </w:pPr>
            <w:r w:rsidRPr="00B25FF5">
              <w:rPr>
                <w:rFonts w:ascii="Book Antiqua" w:eastAsia="Georgia" w:hAnsi="Book Antiqua" w:cs="Georgia"/>
                <w:b/>
                <w:bCs/>
              </w:rPr>
              <w:t>Luigi Ciminelli</w:t>
            </w:r>
            <w:r w:rsidR="00E6770F" w:rsidRPr="00B25FF5">
              <w:rPr>
                <w:rFonts w:ascii="Book Antiqua" w:eastAsia="Georgia" w:hAnsi="Book Antiqua" w:cs="Georgia"/>
                <w:b/>
                <w:bCs/>
              </w:rPr>
              <w:br/>
            </w:r>
          </w:p>
          <w:p w14:paraId="61E72EB6" w14:textId="4DDE11A8" w:rsidR="00E6770F" w:rsidRPr="00B25FF5" w:rsidRDefault="00B6033E" w:rsidP="000856B8">
            <w:pPr>
              <w:rPr>
                <w:rFonts w:ascii="Book Antiqua" w:eastAsia="Georgia" w:hAnsi="Book Antiqua" w:cs="Georgia"/>
                <w:b/>
                <w:bCs/>
              </w:rPr>
            </w:pPr>
            <w:r w:rsidRPr="00B25FF5">
              <w:rPr>
                <w:rFonts w:ascii="Book Antiqua" w:eastAsia="Georgia" w:hAnsi="Book Antiqua" w:cs="Georgia"/>
                <w:b/>
                <w:bCs/>
              </w:rPr>
              <w:t>Fabrizio Nanni</w:t>
            </w:r>
          </w:p>
          <w:p w14:paraId="7213B159" w14:textId="77777777" w:rsidR="00B6033E" w:rsidRPr="00B25FF5" w:rsidRDefault="00B6033E" w:rsidP="000856B8">
            <w:pPr>
              <w:rPr>
                <w:rFonts w:ascii="Book Antiqua" w:eastAsia="Georgia" w:hAnsi="Book Antiqua" w:cs="Georgia"/>
                <w:b/>
                <w:bCs/>
              </w:rPr>
            </w:pPr>
          </w:p>
          <w:p w14:paraId="7CF7E6F6" w14:textId="2E74E508" w:rsidR="00E6770F" w:rsidRPr="00B25FF5" w:rsidRDefault="00B25FF5" w:rsidP="00B25FF5">
            <w:pPr>
              <w:ind w:right="-964"/>
              <w:rPr>
                <w:rFonts w:ascii="Book Antiqua" w:eastAsia="Georgia" w:hAnsi="Book Antiqua" w:cs="Georgia"/>
                <w:b/>
                <w:bCs/>
              </w:rPr>
            </w:pPr>
            <w:r w:rsidRPr="00B25FF5">
              <w:rPr>
                <w:rFonts w:ascii="Book Antiqua" w:eastAsia="Georgia" w:hAnsi="Book Antiqua" w:cs="Georgia"/>
                <w:b/>
                <w:bCs/>
              </w:rPr>
              <w:t>Indiana Production con Rai Cinema,</w:t>
            </w:r>
          </w:p>
          <w:p w14:paraId="4D646C51" w14:textId="2A83EB74" w:rsidR="00E6770F" w:rsidRPr="00B25FF5" w:rsidRDefault="00B25FF5" w:rsidP="000856B8">
            <w:pPr>
              <w:rPr>
                <w:rFonts w:ascii="Book Antiqua" w:eastAsia="Georgia" w:hAnsi="Book Antiqua" w:cs="Georgia"/>
                <w:b/>
                <w:bCs/>
              </w:rPr>
            </w:pPr>
            <w:proofErr w:type="spellStart"/>
            <w:r w:rsidRPr="00B25FF5">
              <w:rPr>
                <w:rFonts w:ascii="Book Antiqua" w:eastAsia="Georgia" w:hAnsi="Book Antiqua" w:cs="Georgia"/>
                <w:b/>
                <w:bCs/>
              </w:rPr>
              <w:t>Ba.Be</w:t>
            </w:r>
            <w:proofErr w:type="spellEnd"/>
            <w:r w:rsidRPr="00B25FF5">
              <w:rPr>
                <w:rFonts w:ascii="Book Antiqua" w:eastAsia="Georgia" w:hAnsi="Book Antiqua" w:cs="Georgia"/>
                <w:b/>
                <w:bCs/>
              </w:rPr>
              <w:t xml:space="preserve"> Productions ed</w:t>
            </w:r>
          </w:p>
          <w:p w14:paraId="21EC8F98" w14:textId="154CC8D7" w:rsidR="00B25FF5" w:rsidRPr="00B25FF5" w:rsidRDefault="00B25FF5" w:rsidP="000856B8">
            <w:pPr>
              <w:rPr>
                <w:rFonts w:ascii="Book Antiqua" w:eastAsia="Georgia" w:hAnsi="Book Antiqua" w:cs="Georgia"/>
                <w:b/>
                <w:bCs/>
              </w:rPr>
            </w:pPr>
            <w:r w:rsidRPr="00B25FF5">
              <w:rPr>
                <w:rFonts w:ascii="Book Antiqua" w:eastAsia="Georgia" w:hAnsi="Book Antiqua" w:cs="Georgia"/>
                <w:b/>
                <w:bCs/>
              </w:rPr>
              <w:t>EDI Effetti Digitali Italiani</w:t>
            </w:r>
          </w:p>
          <w:p w14:paraId="27C8CF49" w14:textId="7138FCC0" w:rsidR="00E6770F" w:rsidRPr="00FC163B" w:rsidRDefault="00E6770F" w:rsidP="000856B8">
            <w:pPr>
              <w:rPr>
                <w:rFonts w:ascii="Book Antiqua" w:eastAsia="Georgia" w:hAnsi="Book Antiqua" w:cs="Georgia"/>
                <w:b/>
                <w:bCs/>
                <w:lang w:val="en-US"/>
              </w:rPr>
            </w:pPr>
            <w:r w:rsidRPr="0097519A">
              <w:rPr>
                <w:rFonts w:ascii="Book Antiqua" w:eastAsia="Georgia" w:hAnsi="Book Antiqua" w:cs="Georgia"/>
                <w:b/>
                <w:bCs/>
                <w:lang w:val="en-US"/>
              </w:rPr>
              <w:br/>
            </w:r>
            <w:r w:rsidR="00B25FF5" w:rsidRPr="00FC163B">
              <w:rPr>
                <w:rFonts w:ascii="Book Antiqua" w:eastAsia="Georgia" w:hAnsi="Book Antiqua" w:cs="Georgia"/>
                <w:b/>
                <w:bCs/>
                <w:lang w:val="en-US"/>
              </w:rPr>
              <w:t xml:space="preserve">3 </w:t>
            </w:r>
            <w:proofErr w:type="spellStart"/>
            <w:r w:rsidR="00B25FF5" w:rsidRPr="00FC163B">
              <w:rPr>
                <w:rFonts w:ascii="Book Antiqua" w:eastAsia="Georgia" w:hAnsi="Book Antiqua" w:cs="Georgia"/>
                <w:b/>
                <w:bCs/>
                <w:lang w:val="en-US"/>
              </w:rPr>
              <w:t>Marys</w:t>
            </w:r>
            <w:proofErr w:type="spellEnd"/>
            <w:r w:rsidR="00B25FF5" w:rsidRPr="00FC163B">
              <w:rPr>
                <w:rFonts w:ascii="Book Antiqua" w:eastAsia="Georgia" w:hAnsi="Book Antiqua" w:cs="Georgia"/>
                <w:b/>
                <w:bCs/>
                <w:lang w:val="en-US"/>
              </w:rPr>
              <w:t xml:space="preserve"> Entertainment</w:t>
            </w:r>
            <w:r w:rsidRPr="00FC163B">
              <w:rPr>
                <w:rFonts w:ascii="Book Antiqua" w:eastAsia="Georgia" w:hAnsi="Book Antiqua" w:cs="Georgia"/>
                <w:b/>
                <w:bCs/>
                <w:lang w:val="en-US"/>
              </w:rPr>
              <w:br/>
            </w:r>
          </w:p>
          <w:p w14:paraId="5DC4F15E" w14:textId="4A40E89A" w:rsidR="00E6770F" w:rsidRPr="00FC163B" w:rsidRDefault="00B25FF5" w:rsidP="000856B8">
            <w:pPr>
              <w:rPr>
                <w:rFonts w:ascii="Book Antiqua" w:eastAsia="Georgia" w:hAnsi="Book Antiqua" w:cs="Georgia"/>
                <w:b/>
                <w:bCs/>
                <w:lang w:val="en-US"/>
              </w:rPr>
            </w:pPr>
            <w:r w:rsidRPr="00FC163B">
              <w:rPr>
                <w:rFonts w:ascii="Book Antiqua" w:eastAsia="Georgia" w:hAnsi="Book Antiqua" w:cs="Georgia"/>
                <w:b/>
                <w:bCs/>
                <w:lang w:val="en-US"/>
              </w:rPr>
              <w:t>BPER Banca S.p.A.</w:t>
            </w:r>
          </w:p>
          <w:p w14:paraId="4D6FE14C" w14:textId="0481C283" w:rsidR="00B25FF5" w:rsidRPr="00B25FF5" w:rsidRDefault="00B25FF5" w:rsidP="000856B8">
            <w:pPr>
              <w:rPr>
                <w:rFonts w:ascii="Book Antiqua" w:eastAsia="Georgia" w:hAnsi="Book Antiqua" w:cs="Georgia"/>
                <w:b/>
                <w:bCs/>
              </w:rPr>
            </w:pPr>
            <w:r w:rsidRPr="00B25FF5">
              <w:rPr>
                <w:rFonts w:ascii="Book Antiqua" w:eastAsia="Georgia" w:hAnsi="Book Antiqua" w:cs="Georgia"/>
                <w:b/>
                <w:bCs/>
              </w:rPr>
              <w:t>ai sensi delle norme del tax credit</w:t>
            </w:r>
          </w:p>
          <w:p w14:paraId="0C044BF0" w14:textId="77777777" w:rsidR="00CF74D0" w:rsidRDefault="00CF74D0" w:rsidP="000856B8">
            <w:pPr>
              <w:rPr>
                <w:rFonts w:ascii="Book Antiqua" w:eastAsia="Georgia" w:hAnsi="Book Antiqua" w:cs="Georgia"/>
                <w:b/>
                <w:bCs/>
              </w:rPr>
            </w:pPr>
          </w:p>
          <w:p w14:paraId="7337D200" w14:textId="77777777" w:rsidR="0092071B" w:rsidRDefault="00B25FF5" w:rsidP="000856B8">
            <w:pPr>
              <w:rPr>
                <w:rFonts w:ascii="Book Antiqua" w:eastAsia="Georgia" w:hAnsi="Book Antiqua" w:cs="Georgia"/>
                <w:b/>
                <w:bCs/>
              </w:rPr>
            </w:pPr>
            <w:r w:rsidRPr="00B25FF5">
              <w:rPr>
                <w:rFonts w:ascii="Book Antiqua" w:eastAsia="Georgia" w:hAnsi="Book Antiqua" w:cs="Georgia"/>
                <w:b/>
                <w:bCs/>
              </w:rPr>
              <w:t>Regione del Veneto</w:t>
            </w:r>
            <w:r w:rsidR="0092071B">
              <w:rPr>
                <w:rFonts w:ascii="Book Antiqua" w:eastAsia="Georgia" w:hAnsi="Book Antiqua" w:cs="Georgia"/>
                <w:b/>
                <w:bCs/>
              </w:rPr>
              <w:t xml:space="preserve"> </w:t>
            </w:r>
          </w:p>
          <w:p w14:paraId="06279F63" w14:textId="77777777" w:rsidR="0092071B" w:rsidRPr="0092071B" w:rsidRDefault="0092071B" w:rsidP="0092071B">
            <w:pPr>
              <w:rPr>
                <w:rFonts w:ascii="Book Antiqua" w:eastAsia="Georgia" w:hAnsi="Book Antiqua" w:cs="Georgia"/>
                <w:b/>
                <w:bCs/>
              </w:rPr>
            </w:pPr>
            <w:r w:rsidRPr="0092071B">
              <w:rPr>
                <w:rFonts w:ascii="Book Antiqua" w:eastAsia="Georgia" w:hAnsi="Book Antiqua" w:cs="Georgia"/>
                <w:b/>
                <w:bCs/>
              </w:rPr>
              <w:t>POR FESR 2014-2020</w:t>
            </w:r>
          </w:p>
          <w:p w14:paraId="4C2E379A" w14:textId="37592D9E" w:rsidR="00E6770F" w:rsidRPr="00B25FF5" w:rsidRDefault="00E6770F" w:rsidP="000856B8">
            <w:pPr>
              <w:rPr>
                <w:rFonts w:ascii="Book Antiqua" w:eastAsia="Georgia" w:hAnsi="Book Antiqua" w:cs="Georgia"/>
                <w:b/>
                <w:bCs/>
              </w:rPr>
            </w:pPr>
            <w:r w:rsidRPr="00B25FF5">
              <w:rPr>
                <w:rFonts w:ascii="Book Antiqua" w:eastAsia="Georgia" w:hAnsi="Book Antiqua" w:cs="Georgia"/>
                <w:b/>
                <w:bCs/>
              </w:rPr>
              <w:lastRenderedPageBreak/>
              <w:br/>
            </w:r>
          </w:p>
          <w:p w14:paraId="13F741E4" w14:textId="3472A8D2" w:rsidR="002B74F6" w:rsidRDefault="0092071B" w:rsidP="000856B8">
            <w:pPr>
              <w:rPr>
                <w:rFonts w:ascii="Book Antiqua" w:eastAsia="Georgia" w:hAnsi="Book Antiqua" w:cs="Georgia"/>
                <w:b/>
                <w:bCs/>
              </w:rPr>
            </w:pPr>
            <w:r>
              <w:rPr>
                <w:rFonts w:ascii="Book Antiqua" w:eastAsia="Georgia" w:hAnsi="Book Antiqua" w:cs="Georgia"/>
                <w:b/>
                <w:bCs/>
              </w:rPr>
              <w:t>Veneto Film Commission</w:t>
            </w:r>
          </w:p>
          <w:p w14:paraId="28C49EE7" w14:textId="77777777" w:rsidR="002B74F6" w:rsidRDefault="002B74F6" w:rsidP="000856B8">
            <w:pPr>
              <w:rPr>
                <w:rFonts w:ascii="Book Antiqua" w:eastAsia="Georgia" w:hAnsi="Book Antiqua" w:cs="Georgia"/>
                <w:b/>
                <w:bCs/>
              </w:rPr>
            </w:pPr>
          </w:p>
          <w:p w14:paraId="2417EDF5" w14:textId="0FA785CC" w:rsidR="00E6770F" w:rsidRPr="00B25FF5" w:rsidRDefault="00B25FF5" w:rsidP="000856B8">
            <w:pPr>
              <w:rPr>
                <w:rFonts w:ascii="Book Antiqua" w:eastAsia="Georgia" w:hAnsi="Book Antiqua" w:cs="Georgia"/>
                <w:b/>
                <w:bCs/>
              </w:rPr>
            </w:pPr>
            <w:r w:rsidRPr="00B25FF5">
              <w:rPr>
                <w:rFonts w:ascii="Book Antiqua" w:eastAsia="Georgia" w:hAnsi="Book Antiqua" w:cs="Georgia"/>
                <w:b/>
                <w:bCs/>
              </w:rPr>
              <w:t>Marco Cohen, Benedetto Habib, Fabrizio Donvito, Daniel Campos Pavoncelli per Indiana Production</w:t>
            </w:r>
          </w:p>
          <w:p w14:paraId="45108FC5" w14:textId="77777777" w:rsidR="00E6770F" w:rsidRPr="00B25FF5" w:rsidRDefault="00E6770F" w:rsidP="000856B8">
            <w:pPr>
              <w:rPr>
                <w:rFonts w:ascii="Book Antiqua" w:eastAsia="Georgia" w:hAnsi="Book Antiqua" w:cs="Georgia"/>
                <w:b/>
                <w:bCs/>
              </w:rPr>
            </w:pPr>
          </w:p>
          <w:p w14:paraId="27684226" w14:textId="27CCF21E" w:rsidR="00E6770F" w:rsidRPr="00B25FF5" w:rsidRDefault="00B25FF5" w:rsidP="000856B8">
            <w:pPr>
              <w:rPr>
                <w:rFonts w:ascii="Book Antiqua" w:eastAsia="Georgia" w:hAnsi="Book Antiqua" w:cs="Georgia"/>
                <w:b/>
                <w:bCs/>
              </w:rPr>
            </w:pPr>
            <w:r w:rsidRPr="00B25FF5">
              <w:rPr>
                <w:rFonts w:ascii="Book Antiqua" w:eastAsia="Georgia" w:hAnsi="Book Antiqua" w:cs="Georgia"/>
                <w:b/>
                <w:bCs/>
              </w:rPr>
              <w:t xml:space="preserve">Fabio Conversi per </w:t>
            </w:r>
            <w:proofErr w:type="spellStart"/>
            <w:r w:rsidRPr="00B25FF5">
              <w:rPr>
                <w:rFonts w:ascii="Book Antiqua" w:eastAsia="Georgia" w:hAnsi="Book Antiqua" w:cs="Georgia"/>
                <w:b/>
                <w:bCs/>
              </w:rPr>
              <w:t>Ba.Be</w:t>
            </w:r>
            <w:proofErr w:type="spellEnd"/>
            <w:r w:rsidRPr="00B25FF5">
              <w:rPr>
                <w:rFonts w:ascii="Book Antiqua" w:eastAsia="Georgia" w:hAnsi="Book Antiqua" w:cs="Georgia"/>
                <w:b/>
                <w:bCs/>
              </w:rPr>
              <w:t xml:space="preserve"> Productions</w:t>
            </w:r>
          </w:p>
          <w:p w14:paraId="65BE6D84" w14:textId="77777777" w:rsidR="00E6770F" w:rsidRPr="00B25FF5" w:rsidRDefault="00E6770F" w:rsidP="000856B8">
            <w:pPr>
              <w:pBdr>
                <w:top w:val="nil"/>
                <w:left w:val="nil"/>
                <w:bottom w:val="nil"/>
                <w:right w:val="nil"/>
                <w:between w:val="nil"/>
              </w:pBdr>
              <w:rPr>
                <w:rFonts w:ascii="Book Antiqua" w:eastAsia="Georgia" w:hAnsi="Book Antiqua" w:cs="Georgia"/>
                <w:b/>
                <w:bCs/>
                <w:color w:val="000000"/>
              </w:rPr>
            </w:pPr>
          </w:p>
          <w:p w14:paraId="557C4641" w14:textId="268876E2" w:rsidR="00E6770F" w:rsidRPr="00B25FF5" w:rsidRDefault="00B25FF5" w:rsidP="000856B8">
            <w:pPr>
              <w:pBdr>
                <w:top w:val="nil"/>
                <w:left w:val="nil"/>
                <w:bottom w:val="nil"/>
                <w:right w:val="nil"/>
                <w:between w:val="nil"/>
              </w:pBdr>
              <w:rPr>
                <w:rFonts w:ascii="Book Antiqua" w:eastAsia="Georgia" w:hAnsi="Book Antiqua" w:cs="Georgia"/>
                <w:b/>
                <w:bCs/>
                <w:color w:val="000000"/>
              </w:rPr>
            </w:pPr>
            <w:r w:rsidRPr="00B25FF5">
              <w:rPr>
                <w:rFonts w:ascii="Book Antiqua" w:eastAsia="Georgia" w:hAnsi="Book Antiqua" w:cs="Georgia"/>
                <w:b/>
                <w:bCs/>
              </w:rPr>
              <w:t xml:space="preserve">Francesco Grisi, Niccolò </w:t>
            </w:r>
            <w:proofErr w:type="spellStart"/>
            <w:r w:rsidRPr="00B25FF5">
              <w:rPr>
                <w:rFonts w:ascii="Book Antiqua" w:eastAsia="Georgia" w:hAnsi="Book Antiqua" w:cs="Georgia"/>
                <w:b/>
                <w:bCs/>
              </w:rPr>
              <w:t>Ballarati</w:t>
            </w:r>
            <w:proofErr w:type="spellEnd"/>
            <w:r w:rsidRPr="00B25FF5">
              <w:rPr>
                <w:rFonts w:ascii="Book Antiqua" w:eastAsia="Georgia" w:hAnsi="Book Antiqua" w:cs="Georgia"/>
                <w:b/>
                <w:bCs/>
              </w:rPr>
              <w:t>, Giorgia Priolo per EDI Effetti Digitali Italiani</w:t>
            </w:r>
            <w:r w:rsidR="00E6770F" w:rsidRPr="00B25FF5">
              <w:rPr>
                <w:rFonts w:ascii="Book Antiqua" w:eastAsia="Georgia" w:hAnsi="Book Antiqua" w:cs="Georgia"/>
                <w:b/>
                <w:bCs/>
                <w:color w:val="000000"/>
              </w:rPr>
              <w:br/>
            </w:r>
            <w:r w:rsidR="00E6770F" w:rsidRPr="00B25FF5">
              <w:rPr>
                <w:rFonts w:ascii="Book Antiqua" w:eastAsia="Georgia" w:hAnsi="Book Antiqua" w:cs="Georgia"/>
                <w:b/>
                <w:bCs/>
                <w:color w:val="000000"/>
              </w:rPr>
              <w:br/>
            </w:r>
            <w:r w:rsidRPr="00B25FF5">
              <w:rPr>
                <w:rFonts w:ascii="Book Antiqua" w:eastAsia="Georgia" w:hAnsi="Book Antiqua" w:cs="Georgia"/>
                <w:b/>
                <w:bCs/>
              </w:rPr>
              <w:t>Alessandro Mascheroni</w:t>
            </w:r>
          </w:p>
          <w:p w14:paraId="6850DE88" w14:textId="77777777" w:rsidR="00E6770F" w:rsidRPr="00B25FF5" w:rsidRDefault="00E6770F" w:rsidP="000856B8">
            <w:pPr>
              <w:pBdr>
                <w:top w:val="nil"/>
                <w:left w:val="nil"/>
                <w:bottom w:val="nil"/>
                <w:right w:val="nil"/>
                <w:between w:val="nil"/>
              </w:pBdr>
              <w:shd w:val="clear" w:color="auto" w:fill="FFFFFF"/>
              <w:rPr>
                <w:rFonts w:ascii="Book Antiqua" w:eastAsia="Georgia" w:hAnsi="Book Antiqua" w:cs="Georgia"/>
                <w:b/>
                <w:bCs/>
                <w:color w:val="000000"/>
              </w:rPr>
            </w:pPr>
          </w:p>
          <w:p w14:paraId="79DD3A71" w14:textId="67CCC411" w:rsidR="00E6770F" w:rsidRPr="00B25FF5" w:rsidRDefault="00B25FF5" w:rsidP="000856B8">
            <w:pPr>
              <w:rPr>
                <w:rFonts w:ascii="Book Antiqua" w:eastAsia="Georgia" w:hAnsi="Book Antiqua" w:cs="Georgia"/>
                <w:b/>
                <w:bCs/>
                <w:lang w:val="en-US"/>
              </w:rPr>
            </w:pPr>
            <w:r w:rsidRPr="00B25FF5">
              <w:rPr>
                <w:rFonts w:ascii="Book Antiqua" w:eastAsia="Georgia" w:hAnsi="Book Antiqua" w:cs="Georgia"/>
                <w:b/>
                <w:bCs/>
                <w:lang w:val="en-US"/>
              </w:rPr>
              <w:t>01 Distribution</w:t>
            </w:r>
          </w:p>
          <w:p w14:paraId="2EE0B185" w14:textId="422561DD" w:rsidR="00E6770F" w:rsidRPr="00B25FF5" w:rsidRDefault="00E6770F" w:rsidP="00B25FF5">
            <w:pPr>
              <w:shd w:val="clear" w:color="auto" w:fill="FFFFFF"/>
              <w:rPr>
                <w:rFonts w:ascii="Book Antiqua" w:eastAsia="Georgia" w:hAnsi="Book Antiqua" w:cs="Georgia"/>
                <w:b/>
                <w:bCs/>
                <w:color w:val="000000"/>
              </w:rPr>
            </w:pPr>
            <w:r w:rsidRPr="00B25FF5">
              <w:rPr>
                <w:rFonts w:ascii="Book Antiqua" w:eastAsia="Georgia" w:hAnsi="Book Antiqua" w:cs="Georgia"/>
                <w:b/>
                <w:bCs/>
                <w:color w:val="000000"/>
                <w:lang w:val="en-US"/>
              </w:rPr>
              <w:br/>
            </w:r>
            <w:r w:rsidR="00234206">
              <w:rPr>
                <w:rFonts w:ascii="Book Antiqua" w:eastAsia="Georgia" w:hAnsi="Book Antiqua" w:cs="Georgia"/>
                <w:b/>
                <w:bCs/>
                <w:color w:val="000000"/>
              </w:rPr>
              <w:t xml:space="preserve">Rai </w:t>
            </w:r>
            <w:proofErr w:type="spellStart"/>
            <w:r w:rsidR="00234206">
              <w:rPr>
                <w:rFonts w:ascii="Book Antiqua" w:eastAsia="Georgia" w:hAnsi="Book Antiqua" w:cs="Georgia"/>
                <w:b/>
                <w:bCs/>
                <w:color w:val="000000"/>
              </w:rPr>
              <w:t>Com</w:t>
            </w:r>
            <w:proofErr w:type="spellEnd"/>
          </w:p>
          <w:p w14:paraId="7D071155" w14:textId="77777777" w:rsidR="00E6770F" w:rsidRPr="00B25FF5" w:rsidRDefault="00E6770F" w:rsidP="000856B8">
            <w:pPr>
              <w:pBdr>
                <w:top w:val="nil"/>
                <w:left w:val="nil"/>
                <w:bottom w:val="nil"/>
                <w:right w:val="nil"/>
                <w:between w:val="nil"/>
              </w:pBdr>
              <w:shd w:val="clear" w:color="auto" w:fill="FFFFFF"/>
              <w:rPr>
                <w:rFonts w:ascii="Book Antiqua" w:eastAsia="Georgia" w:hAnsi="Book Antiqua" w:cs="Georgia"/>
                <w:b/>
                <w:bCs/>
                <w:color w:val="000000"/>
              </w:rPr>
            </w:pPr>
          </w:p>
          <w:p w14:paraId="779ECAE8" w14:textId="1EB7A02C" w:rsidR="00E6770F" w:rsidRPr="00B25FF5" w:rsidRDefault="00A75326" w:rsidP="00B25FF5">
            <w:pPr>
              <w:shd w:val="clear" w:color="auto" w:fill="FFFFFF"/>
              <w:rPr>
                <w:rFonts w:ascii="Book Antiqua" w:eastAsia="Georgia" w:hAnsi="Book Antiqua" w:cs="Georgia"/>
                <w:b/>
                <w:bCs/>
                <w:color w:val="000000"/>
              </w:rPr>
            </w:pPr>
            <w:r>
              <w:rPr>
                <w:rFonts w:ascii="Book Antiqua" w:eastAsia="Georgia" w:hAnsi="Book Antiqua" w:cs="Georgia"/>
                <w:b/>
                <w:bCs/>
                <w:color w:val="000000"/>
              </w:rPr>
              <w:t>95’</w:t>
            </w:r>
            <w:r w:rsidR="00E6770F" w:rsidRPr="00B25FF5">
              <w:rPr>
                <w:rFonts w:ascii="Book Antiqua" w:eastAsia="Georgia" w:hAnsi="Book Antiqua" w:cs="Georgia"/>
                <w:b/>
                <w:bCs/>
                <w:color w:val="000000"/>
              </w:rPr>
              <w:br/>
            </w:r>
          </w:p>
          <w:p w14:paraId="21DB2E6E" w14:textId="77777777" w:rsidR="00E6770F" w:rsidRPr="00E6770F" w:rsidRDefault="00E6770F" w:rsidP="000856B8">
            <w:pPr>
              <w:pBdr>
                <w:top w:val="nil"/>
                <w:left w:val="nil"/>
                <w:bottom w:val="nil"/>
                <w:right w:val="nil"/>
                <w:between w:val="nil"/>
              </w:pBdr>
              <w:shd w:val="clear" w:color="auto" w:fill="FFFFFF"/>
              <w:rPr>
                <w:rFonts w:ascii="Book Antiqua" w:eastAsia="Georgia" w:hAnsi="Book Antiqua" w:cs="Georgia"/>
                <w:color w:val="000000"/>
              </w:rPr>
            </w:pPr>
          </w:p>
          <w:p w14:paraId="7090E715" w14:textId="77777777" w:rsidR="00E6770F" w:rsidRPr="00E6770F" w:rsidRDefault="00E6770F" w:rsidP="000856B8">
            <w:pPr>
              <w:pBdr>
                <w:top w:val="nil"/>
                <w:left w:val="nil"/>
                <w:bottom w:val="nil"/>
                <w:right w:val="nil"/>
                <w:between w:val="nil"/>
              </w:pBdr>
              <w:shd w:val="clear" w:color="auto" w:fill="FFFFFF"/>
              <w:rPr>
                <w:rFonts w:ascii="Book Antiqua" w:eastAsia="Georgia" w:hAnsi="Book Antiqua" w:cs="Georgia"/>
                <w:color w:val="000000"/>
              </w:rPr>
            </w:pPr>
          </w:p>
          <w:p w14:paraId="62B9A86A" w14:textId="77777777" w:rsidR="00E6770F" w:rsidRPr="00E6770F" w:rsidRDefault="00E6770F" w:rsidP="000856B8">
            <w:pPr>
              <w:rPr>
                <w:rFonts w:ascii="Book Antiqua" w:eastAsia="Georgia" w:hAnsi="Book Antiqua" w:cs="Georgia"/>
              </w:rPr>
            </w:pPr>
          </w:p>
          <w:p w14:paraId="077EDCB4" w14:textId="77777777" w:rsidR="00E6770F" w:rsidRPr="00E6770F" w:rsidRDefault="00E6770F" w:rsidP="000856B8">
            <w:pPr>
              <w:rPr>
                <w:rFonts w:ascii="Book Antiqua" w:eastAsia="Georgia" w:hAnsi="Book Antiqua" w:cs="Georgia"/>
              </w:rPr>
            </w:pPr>
          </w:p>
          <w:p w14:paraId="39A3D548" w14:textId="5C458E72" w:rsidR="00E6770F" w:rsidRPr="00E6770F" w:rsidRDefault="00E6770F" w:rsidP="000856B8">
            <w:pPr>
              <w:rPr>
                <w:rFonts w:ascii="Book Antiqua" w:eastAsia="Georgia" w:hAnsi="Book Antiqua" w:cs="Georgia"/>
              </w:rPr>
            </w:pPr>
          </w:p>
        </w:tc>
      </w:tr>
    </w:tbl>
    <w:p w14:paraId="6D251092" w14:textId="2F282624" w:rsidR="00E6770F" w:rsidRDefault="00E6770F" w:rsidP="00603857">
      <w:pPr>
        <w:jc w:val="both"/>
        <w:rPr>
          <w:rFonts w:ascii="Book Antiqua" w:hAnsi="Book Antiqua"/>
          <w:color w:val="000000"/>
          <w:sz w:val="20"/>
          <w:szCs w:val="20"/>
        </w:rPr>
      </w:pPr>
    </w:p>
    <w:p w14:paraId="324BF82A" w14:textId="277C28DE" w:rsidR="00234206" w:rsidRDefault="00234206" w:rsidP="00603857">
      <w:pPr>
        <w:jc w:val="both"/>
        <w:rPr>
          <w:rFonts w:ascii="Book Antiqua" w:hAnsi="Book Antiqua"/>
          <w:color w:val="000000"/>
          <w:sz w:val="20"/>
          <w:szCs w:val="20"/>
        </w:rPr>
      </w:pPr>
    </w:p>
    <w:p w14:paraId="61389CAC" w14:textId="53DF4C06" w:rsidR="00234206" w:rsidRDefault="00234206" w:rsidP="00603857">
      <w:pPr>
        <w:jc w:val="both"/>
        <w:rPr>
          <w:rFonts w:ascii="Book Antiqua" w:hAnsi="Book Antiqua"/>
          <w:color w:val="000000"/>
          <w:sz w:val="20"/>
          <w:szCs w:val="20"/>
        </w:rPr>
      </w:pPr>
    </w:p>
    <w:p w14:paraId="38745E58" w14:textId="6354197A" w:rsidR="00234206" w:rsidRDefault="00234206" w:rsidP="00603857">
      <w:pPr>
        <w:jc w:val="both"/>
        <w:rPr>
          <w:rFonts w:ascii="Book Antiqua" w:hAnsi="Book Antiqua"/>
          <w:color w:val="000000"/>
          <w:sz w:val="20"/>
          <w:szCs w:val="20"/>
        </w:rPr>
      </w:pPr>
    </w:p>
    <w:p w14:paraId="54283812" w14:textId="77777777" w:rsidR="00B20830" w:rsidRDefault="00B20830" w:rsidP="006057F7">
      <w:pPr>
        <w:jc w:val="center"/>
        <w:rPr>
          <w:sz w:val="22"/>
          <w:szCs w:val="22"/>
        </w:rPr>
      </w:pPr>
    </w:p>
    <w:p w14:paraId="05B2D72C" w14:textId="362E946C" w:rsidR="005267C0" w:rsidRPr="00603857" w:rsidRDefault="005267C0" w:rsidP="005267C0">
      <w:pPr>
        <w:jc w:val="center"/>
        <w:rPr>
          <w:rFonts w:ascii="Book Antiqua" w:hAnsi="Book Antiqua"/>
          <w:b/>
          <w:bCs/>
          <w:u w:val="single"/>
        </w:rPr>
      </w:pPr>
      <w:r w:rsidRPr="00603857">
        <w:rPr>
          <w:rFonts w:ascii="Book Antiqua" w:hAnsi="Book Antiqua"/>
          <w:b/>
          <w:bCs/>
          <w:u w:val="single"/>
        </w:rPr>
        <w:lastRenderedPageBreak/>
        <w:t xml:space="preserve">CAST </w:t>
      </w:r>
      <w:r>
        <w:rPr>
          <w:rFonts w:ascii="Book Antiqua" w:hAnsi="Book Antiqua"/>
          <w:b/>
          <w:bCs/>
          <w:u w:val="single"/>
        </w:rPr>
        <w:t>ARTISTICO</w:t>
      </w:r>
    </w:p>
    <w:p w14:paraId="38F56D94" w14:textId="77777777" w:rsidR="005267C0" w:rsidRDefault="005267C0" w:rsidP="005267C0">
      <w:pPr>
        <w:jc w:val="both"/>
        <w:rPr>
          <w:rFonts w:ascii="Book Antiqua" w:hAnsi="Book Antiqua"/>
          <w:sz w:val="20"/>
          <w:szCs w:val="20"/>
        </w:rPr>
      </w:pPr>
    </w:p>
    <w:tbl>
      <w:tblPr>
        <w:tblW w:w="8505" w:type="dxa"/>
        <w:jc w:val="center"/>
        <w:tblLayout w:type="fixed"/>
        <w:tblLook w:val="0400" w:firstRow="0" w:lastRow="0" w:firstColumn="0" w:lastColumn="0" w:noHBand="0" w:noVBand="1"/>
      </w:tblPr>
      <w:tblGrid>
        <w:gridCol w:w="3686"/>
        <w:gridCol w:w="355"/>
        <w:gridCol w:w="4464"/>
      </w:tblGrid>
      <w:tr w:rsidR="005267C0" w14:paraId="6243E468" w14:textId="77777777" w:rsidTr="000856B8">
        <w:trPr>
          <w:trHeight w:val="5593"/>
          <w:jc w:val="center"/>
        </w:trPr>
        <w:tc>
          <w:tcPr>
            <w:tcW w:w="3686" w:type="dxa"/>
            <w:tcMar>
              <w:top w:w="55" w:type="dxa"/>
              <w:left w:w="55" w:type="dxa"/>
              <w:bottom w:w="55" w:type="dxa"/>
              <w:right w:w="55" w:type="dxa"/>
            </w:tcMar>
          </w:tcPr>
          <w:p w14:paraId="3A79A241" w14:textId="77777777" w:rsidR="005267C0" w:rsidRPr="00E6770F" w:rsidRDefault="005267C0" w:rsidP="000856B8">
            <w:pPr>
              <w:pBdr>
                <w:top w:val="nil"/>
                <w:left w:val="nil"/>
                <w:bottom w:val="nil"/>
                <w:right w:val="nil"/>
                <w:between w:val="nil"/>
              </w:pBdr>
              <w:rPr>
                <w:rFonts w:ascii="Book Antiqua" w:eastAsia="Georgia" w:hAnsi="Book Antiqua" w:cs="Georgia"/>
                <w:color w:val="800000"/>
              </w:rPr>
            </w:pPr>
          </w:p>
          <w:p w14:paraId="67526922" w14:textId="3F7E7F2A" w:rsidR="005267C0" w:rsidRPr="00E6770F" w:rsidRDefault="005267C0" w:rsidP="000856B8">
            <w:pPr>
              <w:pBdr>
                <w:top w:val="nil"/>
                <w:left w:val="nil"/>
                <w:bottom w:val="nil"/>
                <w:right w:val="nil"/>
                <w:between w:val="nil"/>
              </w:pBdr>
              <w:jc w:val="right"/>
              <w:rPr>
                <w:rFonts w:ascii="Book Antiqua" w:eastAsia="Georgia" w:hAnsi="Book Antiqua" w:cs="Georgia"/>
                <w:color w:val="000000"/>
              </w:rPr>
            </w:pPr>
            <w:r>
              <w:rPr>
                <w:rFonts w:ascii="Book Antiqua" w:eastAsia="Georgia" w:hAnsi="Book Antiqua" w:cs="Georgia"/>
              </w:rPr>
              <w:t>Leo</w:t>
            </w:r>
            <w:r w:rsidR="004A2965">
              <w:rPr>
                <w:rFonts w:ascii="Book Antiqua" w:eastAsia="Georgia" w:hAnsi="Book Antiqua" w:cs="Georgia"/>
              </w:rPr>
              <w:t xml:space="preserve"> Bernardi</w:t>
            </w:r>
          </w:p>
          <w:p w14:paraId="5F982F2B"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6C565B16" w14:textId="07BC5C54" w:rsidR="005267C0" w:rsidRPr="00E6770F" w:rsidRDefault="005267C0" w:rsidP="000856B8">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Casanova</w:t>
            </w:r>
          </w:p>
          <w:p w14:paraId="47F14C5C" w14:textId="77777777" w:rsidR="005267C0" w:rsidRPr="00E6770F" w:rsidRDefault="005267C0" w:rsidP="000856B8">
            <w:pPr>
              <w:pBdr>
                <w:top w:val="nil"/>
                <w:left w:val="nil"/>
                <w:bottom w:val="nil"/>
                <w:right w:val="nil"/>
                <w:between w:val="nil"/>
              </w:pBdr>
              <w:jc w:val="right"/>
              <w:rPr>
                <w:rFonts w:ascii="Book Antiqua" w:eastAsia="Georgia" w:hAnsi="Book Antiqua" w:cs="Georgia"/>
                <w:color w:val="222222"/>
              </w:rPr>
            </w:pPr>
          </w:p>
          <w:p w14:paraId="3C840AA7" w14:textId="499E4BE1"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Silvia</w:t>
            </w:r>
          </w:p>
          <w:p w14:paraId="58D1DDEA" w14:textId="063B386C" w:rsidR="005267C0" w:rsidRDefault="005267C0" w:rsidP="000856B8">
            <w:pPr>
              <w:jc w:val="right"/>
              <w:rPr>
                <w:rFonts w:ascii="Book Antiqua" w:eastAsia="Georgia" w:hAnsi="Book Antiqua" w:cs="Georgia"/>
                <w:color w:val="222222"/>
              </w:rPr>
            </w:pPr>
          </w:p>
          <w:p w14:paraId="28F0359E" w14:textId="68993990"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Gianni</w:t>
            </w:r>
          </w:p>
          <w:p w14:paraId="594236A2" w14:textId="5C36BF37" w:rsidR="005267C0" w:rsidRDefault="005267C0" w:rsidP="000856B8">
            <w:pPr>
              <w:jc w:val="right"/>
              <w:rPr>
                <w:rFonts w:ascii="Book Antiqua" w:eastAsia="Georgia" w:hAnsi="Book Antiqua" w:cs="Georgia"/>
                <w:color w:val="222222"/>
              </w:rPr>
            </w:pPr>
          </w:p>
          <w:p w14:paraId="3B527D11" w14:textId="6AC0FF51"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Olivo</w:t>
            </w:r>
          </w:p>
          <w:p w14:paraId="090FB27A" w14:textId="3A3EA2F3" w:rsidR="005267C0" w:rsidRDefault="005267C0" w:rsidP="000856B8">
            <w:pPr>
              <w:jc w:val="right"/>
              <w:rPr>
                <w:rFonts w:ascii="Book Antiqua" w:eastAsia="Georgia" w:hAnsi="Book Antiqua" w:cs="Georgia"/>
                <w:color w:val="222222"/>
              </w:rPr>
            </w:pPr>
          </w:p>
          <w:p w14:paraId="0FFE19B3" w14:textId="15D80254"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Marcolina</w:t>
            </w:r>
          </w:p>
          <w:p w14:paraId="1ADE100F" w14:textId="541AC41F" w:rsidR="005267C0" w:rsidRDefault="005267C0" w:rsidP="000856B8">
            <w:pPr>
              <w:jc w:val="right"/>
              <w:rPr>
                <w:rFonts w:ascii="Book Antiqua" w:eastAsia="Georgia" w:hAnsi="Book Antiqua" w:cs="Georgia"/>
                <w:color w:val="222222"/>
              </w:rPr>
            </w:pPr>
          </w:p>
          <w:p w14:paraId="21E2CDB4" w14:textId="69D02AEC"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Alberto</w:t>
            </w:r>
          </w:p>
          <w:p w14:paraId="720B94EB" w14:textId="415CFEDF" w:rsidR="005267C0" w:rsidRDefault="005267C0" w:rsidP="000856B8">
            <w:pPr>
              <w:jc w:val="right"/>
              <w:rPr>
                <w:rFonts w:ascii="Book Antiqua" w:eastAsia="Georgia" w:hAnsi="Book Antiqua" w:cs="Georgia"/>
                <w:color w:val="222222"/>
              </w:rPr>
            </w:pPr>
          </w:p>
          <w:p w14:paraId="1455EAC5" w14:textId="77777777" w:rsidR="000F449D" w:rsidRPr="00E6770F" w:rsidRDefault="000F449D" w:rsidP="000F449D">
            <w:pPr>
              <w:pBdr>
                <w:top w:val="nil"/>
                <w:left w:val="nil"/>
                <w:bottom w:val="nil"/>
                <w:right w:val="nil"/>
                <w:between w:val="nil"/>
              </w:pBdr>
              <w:jc w:val="right"/>
              <w:rPr>
                <w:rFonts w:ascii="Book Antiqua" w:eastAsia="Georgia" w:hAnsi="Book Antiqua" w:cs="Georgia"/>
                <w:color w:val="222222"/>
              </w:rPr>
            </w:pPr>
            <w:r>
              <w:rPr>
                <w:rFonts w:ascii="Book Antiqua" w:eastAsia="Georgia" w:hAnsi="Book Antiqua" w:cs="Georgia"/>
                <w:color w:val="222222"/>
              </w:rPr>
              <w:t>Marchese Celsi</w:t>
            </w:r>
          </w:p>
          <w:p w14:paraId="2222EE92" w14:textId="3127147B" w:rsidR="005267C0" w:rsidRDefault="005267C0" w:rsidP="000F449D">
            <w:pPr>
              <w:rPr>
                <w:rFonts w:ascii="Book Antiqua" w:eastAsia="Georgia" w:hAnsi="Book Antiqua" w:cs="Georgia"/>
                <w:color w:val="222222"/>
              </w:rPr>
            </w:pPr>
          </w:p>
          <w:p w14:paraId="43498A6D" w14:textId="495ED8EA"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Tenente Lorenzi</w:t>
            </w:r>
          </w:p>
          <w:p w14:paraId="091C56EF" w14:textId="77777777" w:rsidR="000F449D" w:rsidRDefault="000F449D" w:rsidP="000F449D">
            <w:pPr>
              <w:jc w:val="right"/>
              <w:rPr>
                <w:rFonts w:ascii="Book Antiqua" w:eastAsia="Georgia" w:hAnsi="Book Antiqua" w:cs="Georgia"/>
                <w:color w:val="222222"/>
              </w:rPr>
            </w:pPr>
          </w:p>
          <w:p w14:paraId="7D7A2CA9" w14:textId="0D5ECE48" w:rsidR="000F449D" w:rsidRDefault="000F449D" w:rsidP="000F449D">
            <w:pPr>
              <w:jc w:val="right"/>
              <w:rPr>
                <w:rFonts w:ascii="Book Antiqua" w:eastAsia="Georgia" w:hAnsi="Book Antiqua" w:cs="Georgia"/>
                <w:color w:val="222222"/>
              </w:rPr>
            </w:pPr>
            <w:r>
              <w:rPr>
                <w:rFonts w:ascii="Book Antiqua" w:eastAsia="Georgia" w:hAnsi="Book Antiqua" w:cs="Georgia"/>
                <w:color w:val="222222"/>
              </w:rPr>
              <w:t>Lorenzo Marino</w:t>
            </w:r>
          </w:p>
          <w:p w14:paraId="40B511D7" w14:textId="77777777" w:rsidR="000F449D" w:rsidRDefault="000F449D" w:rsidP="000F449D">
            <w:pPr>
              <w:rPr>
                <w:rFonts w:ascii="Book Antiqua" w:eastAsia="Georgia" w:hAnsi="Book Antiqua" w:cs="Georgia"/>
                <w:color w:val="222222"/>
              </w:rPr>
            </w:pPr>
          </w:p>
          <w:p w14:paraId="07AFCBA9" w14:textId="00C3C051" w:rsidR="005267C0" w:rsidRDefault="005267C0" w:rsidP="000856B8">
            <w:pPr>
              <w:jc w:val="right"/>
              <w:rPr>
                <w:rFonts w:ascii="Book Antiqua" w:eastAsia="Georgia" w:hAnsi="Book Antiqua" w:cs="Georgia"/>
                <w:color w:val="222222"/>
              </w:rPr>
            </w:pPr>
            <w:r>
              <w:rPr>
                <w:rFonts w:ascii="Book Antiqua" w:eastAsia="Georgia" w:hAnsi="Book Antiqua" w:cs="Georgia"/>
                <w:color w:val="222222"/>
              </w:rPr>
              <w:t>Amalia</w:t>
            </w:r>
          </w:p>
          <w:p w14:paraId="70B58C69" w14:textId="7FD87FB1" w:rsidR="000F449D" w:rsidRDefault="000F449D" w:rsidP="000856B8">
            <w:pPr>
              <w:jc w:val="right"/>
              <w:rPr>
                <w:rFonts w:ascii="Book Antiqua" w:eastAsia="Georgia" w:hAnsi="Book Antiqua" w:cs="Georgia"/>
                <w:color w:val="222222"/>
              </w:rPr>
            </w:pPr>
          </w:p>
          <w:p w14:paraId="500175E2" w14:textId="77777777" w:rsidR="000F449D" w:rsidRDefault="000F449D" w:rsidP="000F449D">
            <w:pPr>
              <w:jc w:val="right"/>
              <w:rPr>
                <w:rFonts w:ascii="Book Antiqua" w:eastAsia="Georgia" w:hAnsi="Book Antiqua" w:cs="Georgia"/>
                <w:color w:val="222222"/>
              </w:rPr>
            </w:pPr>
            <w:r>
              <w:rPr>
                <w:rFonts w:ascii="Book Antiqua" w:eastAsia="Georgia" w:hAnsi="Book Antiqua" w:cs="Georgia"/>
                <w:color w:val="222222"/>
              </w:rPr>
              <w:t>Francesco Villa</w:t>
            </w:r>
          </w:p>
          <w:p w14:paraId="63143DA9" w14:textId="77777777" w:rsidR="000F449D" w:rsidRDefault="000F449D" w:rsidP="000F449D">
            <w:pPr>
              <w:jc w:val="right"/>
              <w:rPr>
                <w:rFonts w:ascii="Book Antiqua" w:eastAsia="Georgia" w:hAnsi="Book Antiqua" w:cs="Georgia"/>
                <w:color w:val="222222"/>
              </w:rPr>
            </w:pPr>
          </w:p>
          <w:p w14:paraId="2FA7B618" w14:textId="1A8E5F14" w:rsidR="000F449D" w:rsidRDefault="000F449D" w:rsidP="000F449D">
            <w:pPr>
              <w:jc w:val="right"/>
              <w:rPr>
                <w:rFonts w:ascii="Book Antiqua" w:eastAsia="Georgia" w:hAnsi="Book Antiqua" w:cs="Georgia"/>
                <w:color w:val="222222"/>
              </w:rPr>
            </w:pPr>
            <w:r>
              <w:rPr>
                <w:rFonts w:ascii="Book Antiqua" w:eastAsia="Georgia" w:hAnsi="Book Antiqua" w:cs="Georgia"/>
                <w:color w:val="222222"/>
              </w:rPr>
              <w:t>Walter Leonardi</w:t>
            </w:r>
          </w:p>
          <w:p w14:paraId="42827027" w14:textId="21156C33" w:rsidR="005267C0" w:rsidRDefault="005267C0" w:rsidP="000856B8">
            <w:pPr>
              <w:jc w:val="right"/>
              <w:rPr>
                <w:rFonts w:ascii="Book Antiqua" w:eastAsia="Georgia" w:hAnsi="Book Antiqua" w:cs="Georgia"/>
                <w:color w:val="222222"/>
              </w:rPr>
            </w:pPr>
          </w:p>
          <w:p w14:paraId="30997552" w14:textId="77777777" w:rsidR="005267C0" w:rsidRPr="00E6770F" w:rsidRDefault="005267C0" w:rsidP="000856B8">
            <w:pPr>
              <w:pBdr>
                <w:top w:val="nil"/>
                <w:left w:val="nil"/>
                <w:bottom w:val="nil"/>
                <w:right w:val="nil"/>
                <w:between w:val="nil"/>
              </w:pBdr>
              <w:rPr>
                <w:rFonts w:ascii="Book Antiqua" w:eastAsia="Georgia" w:hAnsi="Book Antiqua" w:cs="Georgia"/>
                <w:color w:val="222222"/>
              </w:rPr>
            </w:pPr>
          </w:p>
          <w:p w14:paraId="6C4B322F" w14:textId="77777777" w:rsidR="005267C0" w:rsidRDefault="005267C0" w:rsidP="000856B8">
            <w:pPr>
              <w:rPr>
                <w:rFonts w:ascii="Book Antiqua" w:eastAsia="Georgia" w:hAnsi="Book Antiqua" w:cs="Georgia"/>
                <w:color w:val="222222"/>
              </w:rPr>
            </w:pPr>
          </w:p>
          <w:p w14:paraId="1BD13474" w14:textId="77777777" w:rsidR="005267C0" w:rsidRPr="00E6770F" w:rsidRDefault="005267C0" w:rsidP="000856B8">
            <w:pPr>
              <w:pBdr>
                <w:top w:val="nil"/>
                <w:left w:val="nil"/>
                <w:bottom w:val="nil"/>
                <w:right w:val="nil"/>
                <w:between w:val="nil"/>
              </w:pBdr>
              <w:rPr>
                <w:rFonts w:ascii="Book Antiqua" w:eastAsia="Georgia" w:hAnsi="Book Antiqua" w:cs="Georgia"/>
                <w:color w:val="222222"/>
              </w:rPr>
            </w:pPr>
          </w:p>
          <w:p w14:paraId="060AE488" w14:textId="77777777" w:rsidR="005267C0" w:rsidRPr="00E6770F" w:rsidRDefault="005267C0" w:rsidP="000856B8">
            <w:pPr>
              <w:jc w:val="right"/>
              <w:rPr>
                <w:rFonts w:ascii="Book Antiqua" w:eastAsia="Georgia" w:hAnsi="Book Antiqua" w:cs="Georgia"/>
                <w:color w:val="000000"/>
              </w:rPr>
            </w:pPr>
            <w:r w:rsidRPr="00E6770F">
              <w:rPr>
                <w:rFonts w:ascii="Book Antiqua" w:eastAsia="Georgia" w:hAnsi="Book Antiqua" w:cs="Georgia"/>
                <w:color w:val="000000"/>
              </w:rPr>
              <w:t xml:space="preserve">                       </w:t>
            </w:r>
          </w:p>
          <w:p w14:paraId="6AEDD9BF" w14:textId="77777777" w:rsidR="005267C0" w:rsidRPr="00E6770F" w:rsidRDefault="005267C0" w:rsidP="000856B8">
            <w:pPr>
              <w:pBdr>
                <w:top w:val="nil"/>
                <w:left w:val="nil"/>
                <w:bottom w:val="nil"/>
                <w:right w:val="nil"/>
                <w:between w:val="nil"/>
              </w:pBdr>
              <w:jc w:val="right"/>
              <w:rPr>
                <w:rFonts w:ascii="Book Antiqua" w:eastAsia="Georgia" w:hAnsi="Book Antiqua" w:cs="Georgia"/>
                <w:color w:val="000000"/>
              </w:rPr>
            </w:pPr>
          </w:p>
          <w:p w14:paraId="41C751E6"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169DB268"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3AD20F0E"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27986CAC"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1D8DBB22"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6150C71D"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tc>
        <w:tc>
          <w:tcPr>
            <w:tcW w:w="355" w:type="dxa"/>
            <w:tcMar>
              <w:top w:w="55" w:type="dxa"/>
              <w:left w:w="55" w:type="dxa"/>
              <w:bottom w:w="55" w:type="dxa"/>
              <w:right w:w="55" w:type="dxa"/>
            </w:tcMar>
          </w:tcPr>
          <w:p w14:paraId="72F3937A"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056D9766"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tc>
        <w:tc>
          <w:tcPr>
            <w:tcW w:w="4464" w:type="dxa"/>
          </w:tcPr>
          <w:p w14:paraId="5855E311" w14:textId="77777777" w:rsidR="005267C0" w:rsidRPr="00E6770F" w:rsidRDefault="005267C0" w:rsidP="000856B8">
            <w:pPr>
              <w:pBdr>
                <w:top w:val="nil"/>
                <w:left w:val="nil"/>
                <w:bottom w:val="nil"/>
                <w:right w:val="nil"/>
                <w:between w:val="nil"/>
              </w:pBdr>
              <w:rPr>
                <w:rFonts w:ascii="Book Antiqua" w:eastAsia="Georgia" w:hAnsi="Book Antiqua" w:cs="Georgia"/>
                <w:color w:val="000000"/>
              </w:rPr>
            </w:pPr>
          </w:p>
          <w:p w14:paraId="71F4FA29" w14:textId="1E252130" w:rsidR="005267C0" w:rsidRPr="00B25FF5" w:rsidRDefault="005267C0" w:rsidP="000856B8">
            <w:pPr>
              <w:pBdr>
                <w:top w:val="nil"/>
                <w:left w:val="nil"/>
                <w:bottom w:val="nil"/>
                <w:right w:val="nil"/>
                <w:between w:val="nil"/>
              </w:pBdr>
              <w:rPr>
                <w:rFonts w:ascii="Book Antiqua" w:eastAsia="Georgia" w:hAnsi="Book Antiqua" w:cs="Georgia"/>
                <w:b/>
                <w:bCs/>
                <w:color w:val="000000"/>
              </w:rPr>
            </w:pPr>
            <w:r>
              <w:rPr>
                <w:rFonts w:ascii="Book Antiqua" w:eastAsia="Georgia" w:hAnsi="Book Antiqua" w:cs="Georgia"/>
                <w:b/>
                <w:bCs/>
              </w:rPr>
              <w:t>Toni Servillo</w:t>
            </w:r>
          </w:p>
          <w:p w14:paraId="5E2DE1D1" w14:textId="77777777" w:rsidR="005267C0" w:rsidRPr="00B25FF5" w:rsidRDefault="005267C0" w:rsidP="000856B8">
            <w:pPr>
              <w:pBdr>
                <w:top w:val="nil"/>
                <w:left w:val="nil"/>
                <w:bottom w:val="nil"/>
                <w:right w:val="nil"/>
                <w:between w:val="nil"/>
              </w:pBdr>
              <w:rPr>
                <w:rFonts w:ascii="Book Antiqua" w:eastAsia="Georgia" w:hAnsi="Book Antiqua" w:cs="Georgia"/>
                <w:b/>
                <w:bCs/>
                <w:color w:val="000000"/>
              </w:rPr>
            </w:pPr>
          </w:p>
          <w:p w14:paraId="213CF08F" w14:textId="0974370D" w:rsidR="005267C0" w:rsidRPr="00B25FF5" w:rsidRDefault="005267C0" w:rsidP="000856B8">
            <w:pPr>
              <w:rPr>
                <w:rFonts w:ascii="Book Antiqua" w:eastAsia="Georgia" w:hAnsi="Book Antiqua" w:cs="Georgia"/>
                <w:b/>
                <w:bCs/>
              </w:rPr>
            </w:pPr>
            <w:r>
              <w:rPr>
                <w:rFonts w:ascii="Book Antiqua" w:eastAsia="Georgia" w:hAnsi="Book Antiqua" w:cs="Georgia"/>
                <w:b/>
                <w:bCs/>
              </w:rPr>
              <w:t>Fabrizio Bentivoglio</w:t>
            </w:r>
          </w:p>
          <w:p w14:paraId="39E56B6D" w14:textId="77777777" w:rsidR="005267C0" w:rsidRPr="00B25FF5" w:rsidRDefault="005267C0" w:rsidP="000856B8">
            <w:pPr>
              <w:rPr>
                <w:rFonts w:ascii="Book Antiqua" w:eastAsia="Georgia" w:hAnsi="Book Antiqua" w:cs="Georgia"/>
                <w:b/>
                <w:bCs/>
              </w:rPr>
            </w:pPr>
          </w:p>
          <w:p w14:paraId="055BD181" w14:textId="77777777" w:rsidR="005267C0" w:rsidRDefault="005267C0" w:rsidP="000856B8">
            <w:pPr>
              <w:rPr>
                <w:rFonts w:ascii="Book Antiqua" w:eastAsia="Georgia" w:hAnsi="Book Antiqua" w:cs="Georgia"/>
                <w:b/>
                <w:bCs/>
              </w:rPr>
            </w:pPr>
            <w:r>
              <w:rPr>
                <w:rFonts w:ascii="Book Antiqua" w:eastAsia="Georgia" w:hAnsi="Book Antiqua" w:cs="Georgia"/>
                <w:b/>
                <w:bCs/>
              </w:rPr>
              <w:t xml:space="preserve">Sara </w:t>
            </w:r>
            <w:proofErr w:type="spellStart"/>
            <w:r>
              <w:rPr>
                <w:rFonts w:ascii="Book Antiqua" w:eastAsia="Georgia" w:hAnsi="Book Antiqua" w:cs="Georgia"/>
                <w:b/>
                <w:bCs/>
              </w:rPr>
              <w:t>Serraiocco</w:t>
            </w:r>
            <w:proofErr w:type="spellEnd"/>
          </w:p>
          <w:p w14:paraId="21F25791" w14:textId="77777777" w:rsidR="005267C0" w:rsidRDefault="005267C0" w:rsidP="000856B8">
            <w:pPr>
              <w:rPr>
                <w:rFonts w:ascii="Book Antiqua" w:eastAsia="Georgia" w:hAnsi="Book Antiqua" w:cs="Georgia"/>
                <w:b/>
                <w:bCs/>
              </w:rPr>
            </w:pPr>
          </w:p>
          <w:p w14:paraId="72C37C83" w14:textId="2E80E588" w:rsidR="005267C0" w:rsidRDefault="005267C0" w:rsidP="000856B8">
            <w:pPr>
              <w:rPr>
                <w:rFonts w:ascii="Book Antiqua" w:eastAsia="Georgia" w:hAnsi="Book Antiqua" w:cs="Georgia"/>
                <w:b/>
                <w:bCs/>
              </w:rPr>
            </w:pPr>
            <w:r>
              <w:rPr>
                <w:rFonts w:ascii="Book Antiqua" w:eastAsia="Georgia" w:hAnsi="Book Antiqua" w:cs="Georgia"/>
                <w:b/>
                <w:bCs/>
              </w:rPr>
              <w:t>Natalino Balasso</w:t>
            </w:r>
          </w:p>
          <w:p w14:paraId="0AF5E648" w14:textId="16901F91" w:rsidR="005267C0" w:rsidRDefault="005267C0" w:rsidP="000856B8">
            <w:pPr>
              <w:rPr>
                <w:rFonts w:ascii="Book Antiqua" w:eastAsia="Georgia" w:hAnsi="Book Antiqua" w:cs="Georgia"/>
                <w:b/>
                <w:bCs/>
              </w:rPr>
            </w:pPr>
          </w:p>
          <w:p w14:paraId="3217B520" w14:textId="5A435279" w:rsidR="005267C0" w:rsidRDefault="005267C0" w:rsidP="000856B8">
            <w:pPr>
              <w:rPr>
                <w:rFonts w:ascii="Book Antiqua" w:eastAsia="Georgia" w:hAnsi="Book Antiqua" w:cs="Georgia"/>
                <w:b/>
                <w:bCs/>
              </w:rPr>
            </w:pPr>
            <w:r>
              <w:rPr>
                <w:rFonts w:ascii="Book Antiqua" w:eastAsia="Georgia" w:hAnsi="Book Antiqua" w:cs="Georgia"/>
                <w:b/>
                <w:bCs/>
              </w:rPr>
              <w:t xml:space="preserve">Alessandro </w:t>
            </w:r>
            <w:proofErr w:type="spellStart"/>
            <w:r>
              <w:rPr>
                <w:rFonts w:ascii="Book Antiqua" w:eastAsia="Georgia" w:hAnsi="Book Antiqua" w:cs="Georgia"/>
                <w:b/>
                <w:bCs/>
              </w:rPr>
              <w:t>Besentini</w:t>
            </w:r>
            <w:proofErr w:type="spellEnd"/>
          </w:p>
          <w:p w14:paraId="63BFCE43" w14:textId="5058C62B" w:rsidR="005267C0" w:rsidRDefault="005267C0" w:rsidP="000856B8">
            <w:pPr>
              <w:rPr>
                <w:rFonts w:ascii="Book Antiqua" w:eastAsia="Georgia" w:hAnsi="Book Antiqua" w:cs="Georgia"/>
                <w:b/>
                <w:bCs/>
              </w:rPr>
            </w:pPr>
          </w:p>
          <w:p w14:paraId="78B733B0" w14:textId="535D6FCF" w:rsidR="005267C0" w:rsidRPr="00B25FF5" w:rsidRDefault="005267C0" w:rsidP="000856B8">
            <w:pPr>
              <w:rPr>
                <w:rFonts w:ascii="Book Antiqua" w:eastAsia="Georgia" w:hAnsi="Book Antiqua" w:cs="Georgia"/>
                <w:b/>
                <w:bCs/>
              </w:rPr>
            </w:pPr>
            <w:r>
              <w:rPr>
                <w:rFonts w:ascii="Book Antiqua" w:eastAsia="Georgia" w:hAnsi="Book Antiqua" w:cs="Georgia"/>
                <w:b/>
                <w:bCs/>
              </w:rPr>
              <w:t>Bianca Panconi</w:t>
            </w:r>
          </w:p>
          <w:p w14:paraId="508CB117" w14:textId="77777777" w:rsidR="005267C0" w:rsidRPr="00B25FF5" w:rsidRDefault="005267C0" w:rsidP="000856B8">
            <w:pPr>
              <w:rPr>
                <w:rFonts w:ascii="Book Antiqua" w:eastAsia="Georgia" w:hAnsi="Book Antiqua" w:cs="Georgia"/>
                <w:b/>
                <w:bCs/>
              </w:rPr>
            </w:pPr>
          </w:p>
          <w:p w14:paraId="30937C48" w14:textId="77777777" w:rsidR="005267C0" w:rsidRPr="005267C0" w:rsidRDefault="005267C0" w:rsidP="005267C0">
            <w:pPr>
              <w:rPr>
                <w:rFonts w:ascii="Book Antiqua" w:eastAsia="Georgia" w:hAnsi="Book Antiqua" w:cs="Georgia"/>
                <w:b/>
                <w:bCs/>
              </w:rPr>
            </w:pPr>
            <w:r w:rsidRPr="005267C0">
              <w:rPr>
                <w:rFonts w:ascii="Book Antiqua" w:eastAsia="Georgia" w:hAnsi="Book Antiqua" w:cs="Georgia"/>
                <w:b/>
                <w:bCs/>
              </w:rPr>
              <w:t>Antonio Catania</w:t>
            </w:r>
          </w:p>
          <w:p w14:paraId="7D3CF35C" w14:textId="77777777" w:rsidR="005267C0" w:rsidRDefault="005267C0" w:rsidP="005267C0">
            <w:pPr>
              <w:rPr>
                <w:rFonts w:ascii="Book Antiqua" w:eastAsia="Georgia" w:hAnsi="Book Antiqua" w:cs="Georgia"/>
              </w:rPr>
            </w:pPr>
          </w:p>
          <w:p w14:paraId="78A0D4C9" w14:textId="4D10150F" w:rsidR="000F449D" w:rsidRDefault="000F449D" w:rsidP="005267C0">
            <w:pPr>
              <w:rPr>
                <w:rFonts w:ascii="Book Antiqua" w:eastAsia="Georgia" w:hAnsi="Book Antiqua" w:cs="Georgia"/>
                <w:b/>
                <w:bCs/>
              </w:rPr>
            </w:pPr>
            <w:r w:rsidRPr="005267C0">
              <w:rPr>
                <w:rFonts w:ascii="Book Antiqua" w:eastAsia="Georgia" w:hAnsi="Book Antiqua" w:cs="Georgia"/>
                <w:b/>
                <w:bCs/>
              </w:rPr>
              <w:t>Elio De Capitani</w:t>
            </w:r>
          </w:p>
          <w:p w14:paraId="3C11DC09" w14:textId="30B9B5B6" w:rsidR="000F449D" w:rsidRDefault="000F449D" w:rsidP="005267C0">
            <w:pPr>
              <w:rPr>
                <w:rFonts w:ascii="Book Antiqua" w:eastAsia="Georgia" w:hAnsi="Book Antiqua" w:cs="Georgia"/>
                <w:b/>
                <w:bCs/>
              </w:rPr>
            </w:pPr>
          </w:p>
          <w:p w14:paraId="52F49E04" w14:textId="77777777" w:rsidR="000F449D" w:rsidRPr="005267C0" w:rsidRDefault="000F449D" w:rsidP="000F449D">
            <w:pPr>
              <w:rPr>
                <w:rFonts w:ascii="Book Antiqua" w:eastAsia="Georgia" w:hAnsi="Book Antiqua" w:cs="Georgia"/>
                <w:b/>
                <w:bCs/>
              </w:rPr>
            </w:pPr>
            <w:r w:rsidRPr="005267C0">
              <w:rPr>
                <w:rFonts w:ascii="Book Antiqua" w:eastAsia="Georgia" w:hAnsi="Book Antiqua" w:cs="Georgia"/>
                <w:b/>
                <w:bCs/>
              </w:rPr>
              <w:t>Angelo Di Genio</w:t>
            </w:r>
          </w:p>
          <w:p w14:paraId="5F7CD497" w14:textId="77777777" w:rsidR="000F449D" w:rsidRDefault="000F449D" w:rsidP="005267C0">
            <w:pPr>
              <w:rPr>
                <w:rFonts w:ascii="Book Antiqua" w:eastAsia="Georgia" w:hAnsi="Book Antiqua" w:cs="Georgia"/>
                <w:b/>
                <w:bCs/>
              </w:rPr>
            </w:pPr>
          </w:p>
          <w:p w14:paraId="2B1A40FC" w14:textId="1F3FB9D6" w:rsidR="005267C0" w:rsidRPr="000F449D" w:rsidRDefault="005267C0" w:rsidP="005267C0">
            <w:pPr>
              <w:rPr>
                <w:rFonts w:ascii="Book Antiqua" w:eastAsia="Georgia" w:hAnsi="Book Antiqua" w:cs="Georgia"/>
                <w:b/>
                <w:bCs/>
              </w:rPr>
            </w:pPr>
            <w:r w:rsidRPr="005267C0">
              <w:rPr>
                <w:rFonts w:ascii="Book Antiqua" w:eastAsia="Georgia" w:hAnsi="Book Antiqua" w:cs="Georgia"/>
                <w:b/>
                <w:bCs/>
              </w:rPr>
              <w:t>Marco Bonadei</w:t>
            </w:r>
          </w:p>
          <w:p w14:paraId="3BC6B8C8" w14:textId="77777777" w:rsidR="005267C0" w:rsidRDefault="005267C0" w:rsidP="005267C0">
            <w:pPr>
              <w:rPr>
                <w:rFonts w:ascii="Book Antiqua" w:eastAsia="Georgia" w:hAnsi="Book Antiqua" w:cs="Georgia"/>
              </w:rPr>
            </w:pPr>
          </w:p>
          <w:p w14:paraId="1445AC0D" w14:textId="77777777" w:rsidR="005267C0" w:rsidRPr="005267C0" w:rsidRDefault="005267C0" w:rsidP="005267C0">
            <w:pPr>
              <w:rPr>
                <w:rFonts w:ascii="Book Antiqua" w:eastAsia="Georgia" w:hAnsi="Book Antiqua" w:cs="Georgia"/>
                <w:b/>
                <w:bCs/>
              </w:rPr>
            </w:pPr>
            <w:r w:rsidRPr="005267C0">
              <w:rPr>
                <w:rFonts w:ascii="Book Antiqua" w:eastAsia="Georgia" w:hAnsi="Book Antiqua" w:cs="Georgia"/>
                <w:b/>
                <w:bCs/>
              </w:rPr>
              <w:t xml:space="preserve">Sara </w:t>
            </w:r>
            <w:proofErr w:type="spellStart"/>
            <w:r w:rsidRPr="005267C0">
              <w:rPr>
                <w:rFonts w:ascii="Book Antiqua" w:eastAsia="Georgia" w:hAnsi="Book Antiqua" w:cs="Georgia"/>
                <w:b/>
                <w:bCs/>
              </w:rPr>
              <w:t>Bertelà</w:t>
            </w:r>
            <w:proofErr w:type="spellEnd"/>
          </w:p>
          <w:p w14:paraId="4C5E7D51" w14:textId="77777777" w:rsidR="005267C0" w:rsidRDefault="005267C0" w:rsidP="005267C0">
            <w:pPr>
              <w:rPr>
                <w:rFonts w:ascii="Book Antiqua" w:eastAsia="Georgia" w:hAnsi="Book Antiqua" w:cs="Georgia"/>
              </w:rPr>
            </w:pPr>
          </w:p>
          <w:p w14:paraId="35B9E325" w14:textId="77777777" w:rsidR="000F449D" w:rsidRDefault="000F449D" w:rsidP="000F449D">
            <w:pPr>
              <w:rPr>
                <w:rFonts w:ascii="Book Antiqua" w:eastAsia="Georgia" w:hAnsi="Book Antiqua" w:cs="Georgia"/>
                <w:b/>
                <w:bCs/>
              </w:rPr>
            </w:pPr>
            <w:r>
              <w:rPr>
                <w:rFonts w:ascii="Book Antiqua" w:eastAsia="Georgia" w:hAnsi="Book Antiqua" w:cs="Georgia"/>
                <w:b/>
                <w:bCs/>
              </w:rPr>
              <w:t>Uomo pronto soccorso</w:t>
            </w:r>
          </w:p>
          <w:p w14:paraId="374BDC82" w14:textId="77777777" w:rsidR="000F449D" w:rsidRDefault="000F449D" w:rsidP="000F449D">
            <w:pPr>
              <w:rPr>
                <w:rFonts w:ascii="Book Antiqua" w:eastAsia="Georgia" w:hAnsi="Book Antiqua" w:cs="Georgia"/>
                <w:b/>
                <w:bCs/>
              </w:rPr>
            </w:pPr>
          </w:p>
          <w:p w14:paraId="3726B03D" w14:textId="74572770" w:rsidR="005267C0" w:rsidRPr="005267C0" w:rsidRDefault="000F449D" w:rsidP="000F449D">
            <w:pPr>
              <w:rPr>
                <w:rFonts w:ascii="Book Antiqua" w:eastAsia="Georgia" w:hAnsi="Book Antiqua" w:cs="Georgia"/>
                <w:b/>
                <w:bCs/>
              </w:rPr>
            </w:pPr>
            <w:r>
              <w:rPr>
                <w:rFonts w:ascii="Book Antiqua" w:eastAsia="Georgia" w:hAnsi="Book Antiqua" w:cs="Georgia"/>
                <w:b/>
                <w:bCs/>
              </w:rPr>
              <w:t>Tecnico domotica</w:t>
            </w:r>
          </w:p>
        </w:tc>
      </w:tr>
    </w:tbl>
    <w:p w14:paraId="4CABA0F1" w14:textId="77777777" w:rsidR="00B20830" w:rsidRDefault="00B20830" w:rsidP="006057F7">
      <w:pPr>
        <w:jc w:val="center"/>
        <w:rPr>
          <w:sz w:val="22"/>
          <w:szCs w:val="22"/>
        </w:rPr>
      </w:pPr>
    </w:p>
    <w:p w14:paraId="0AA94F66" w14:textId="77777777" w:rsidR="00B20830" w:rsidRDefault="00B20830" w:rsidP="006057F7">
      <w:pPr>
        <w:jc w:val="center"/>
        <w:rPr>
          <w:sz w:val="22"/>
          <w:szCs w:val="22"/>
        </w:rPr>
      </w:pPr>
    </w:p>
    <w:p w14:paraId="6957D8B3" w14:textId="77777777" w:rsidR="00B20830" w:rsidRDefault="00B20830" w:rsidP="006057F7">
      <w:pPr>
        <w:jc w:val="center"/>
        <w:rPr>
          <w:sz w:val="22"/>
          <w:szCs w:val="22"/>
        </w:rPr>
      </w:pPr>
    </w:p>
    <w:p w14:paraId="1730CC10" w14:textId="77777777" w:rsidR="00B20830" w:rsidRDefault="00B20830" w:rsidP="006057F7">
      <w:pPr>
        <w:jc w:val="center"/>
        <w:rPr>
          <w:sz w:val="22"/>
          <w:szCs w:val="22"/>
        </w:rPr>
      </w:pPr>
    </w:p>
    <w:p w14:paraId="1C5BB363" w14:textId="77777777" w:rsidR="00B20830" w:rsidRDefault="00B20830" w:rsidP="006057F7">
      <w:pPr>
        <w:jc w:val="center"/>
        <w:rPr>
          <w:sz w:val="22"/>
          <w:szCs w:val="22"/>
        </w:rPr>
      </w:pPr>
    </w:p>
    <w:p w14:paraId="0F7B46A3" w14:textId="77777777" w:rsidR="00B20830" w:rsidRDefault="00B20830" w:rsidP="006057F7">
      <w:pPr>
        <w:jc w:val="center"/>
        <w:rPr>
          <w:sz w:val="22"/>
          <w:szCs w:val="22"/>
        </w:rPr>
      </w:pPr>
    </w:p>
    <w:p w14:paraId="5B25BADE" w14:textId="77777777" w:rsidR="00B20830" w:rsidRDefault="00B20830" w:rsidP="00E6770F">
      <w:pPr>
        <w:rPr>
          <w:sz w:val="22"/>
          <w:szCs w:val="22"/>
        </w:rPr>
      </w:pPr>
    </w:p>
    <w:p w14:paraId="40E383C2" w14:textId="5D0284E6" w:rsidR="006057F7" w:rsidRDefault="006057F7" w:rsidP="006057F7">
      <w:pPr>
        <w:jc w:val="center"/>
        <w:rPr>
          <w:sz w:val="22"/>
          <w:szCs w:val="22"/>
        </w:rPr>
      </w:pPr>
    </w:p>
    <w:p w14:paraId="44B16623" w14:textId="29A3B90E" w:rsidR="005267C0" w:rsidRDefault="005267C0" w:rsidP="006057F7">
      <w:pPr>
        <w:jc w:val="center"/>
        <w:rPr>
          <w:sz w:val="22"/>
          <w:szCs w:val="22"/>
        </w:rPr>
      </w:pPr>
    </w:p>
    <w:p w14:paraId="08FF1379" w14:textId="77777777" w:rsidR="004B3DEF" w:rsidRDefault="004B3DEF" w:rsidP="006057F7">
      <w:pPr>
        <w:jc w:val="center"/>
        <w:rPr>
          <w:sz w:val="22"/>
          <w:szCs w:val="22"/>
        </w:rPr>
      </w:pPr>
    </w:p>
    <w:p w14:paraId="22CD5C66" w14:textId="3B5E672F" w:rsidR="005267C0" w:rsidRDefault="005267C0" w:rsidP="006057F7">
      <w:pPr>
        <w:jc w:val="center"/>
        <w:rPr>
          <w:sz w:val="22"/>
          <w:szCs w:val="22"/>
        </w:rPr>
      </w:pPr>
    </w:p>
    <w:p w14:paraId="2FA93D68" w14:textId="0AA595A0" w:rsidR="005267C0" w:rsidRDefault="005267C0" w:rsidP="006057F7">
      <w:pPr>
        <w:jc w:val="center"/>
        <w:rPr>
          <w:sz w:val="22"/>
          <w:szCs w:val="22"/>
        </w:rPr>
      </w:pPr>
    </w:p>
    <w:p w14:paraId="1FD68FF3" w14:textId="055D1999" w:rsidR="005267C0" w:rsidRDefault="005267C0" w:rsidP="006057F7">
      <w:pPr>
        <w:jc w:val="center"/>
        <w:rPr>
          <w:sz w:val="22"/>
          <w:szCs w:val="22"/>
        </w:rPr>
      </w:pPr>
    </w:p>
    <w:p w14:paraId="5AB90082" w14:textId="6CB4C4E8" w:rsidR="005267C0" w:rsidRPr="00F0367A" w:rsidRDefault="005267C0" w:rsidP="005267C0">
      <w:pPr>
        <w:jc w:val="center"/>
        <w:rPr>
          <w:rFonts w:ascii="Book Antiqua" w:hAnsi="Book Antiqua"/>
          <w:b/>
          <w:bCs/>
          <w:u w:val="single"/>
        </w:rPr>
      </w:pPr>
      <w:r w:rsidRPr="00F0367A">
        <w:rPr>
          <w:rFonts w:ascii="Book Antiqua" w:hAnsi="Book Antiqua"/>
          <w:b/>
          <w:bCs/>
          <w:u w:val="single"/>
        </w:rPr>
        <w:lastRenderedPageBreak/>
        <w:t>SINOSSI</w:t>
      </w:r>
    </w:p>
    <w:p w14:paraId="2D0FB847" w14:textId="4F1D4C7D" w:rsidR="005267C0" w:rsidRDefault="005267C0" w:rsidP="005267C0">
      <w:pPr>
        <w:jc w:val="center"/>
        <w:rPr>
          <w:rFonts w:ascii="Book Antiqua" w:hAnsi="Book Antiqua"/>
          <w:b/>
          <w:bCs/>
          <w:u w:val="single"/>
        </w:rPr>
      </w:pPr>
    </w:p>
    <w:p w14:paraId="5E0BC058" w14:textId="7AC44752" w:rsidR="004A2965" w:rsidRPr="004A2965" w:rsidRDefault="004A2965" w:rsidP="004A2965">
      <w:pPr>
        <w:pBdr>
          <w:top w:val="nil"/>
          <w:left w:val="nil"/>
          <w:bottom w:val="nil"/>
          <w:right w:val="nil"/>
          <w:between w:val="nil"/>
          <w:bar w:val="nil"/>
        </w:pBdr>
        <w:jc w:val="both"/>
        <w:rPr>
          <w:rFonts w:ascii="Book Antiqua" w:eastAsia="Cambria" w:hAnsi="Book Antiqua" w:cs="Cambria"/>
          <w:color w:val="000000"/>
          <w:sz w:val="22"/>
          <w:szCs w:val="22"/>
          <w:bdr w:val="nil"/>
        </w:rPr>
      </w:pPr>
      <w:r w:rsidRPr="004A2965">
        <w:rPr>
          <w:rFonts w:ascii="Book Antiqua" w:eastAsia="Cambria" w:hAnsi="Book Antiqua" w:cs="Cambria"/>
          <w:color w:val="000000"/>
          <w:sz w:val="22"/>
          <w:szCs w:val="22"/>
          <w:bdr w:val="nil"/>
        </w:rPr>
        <w:t>Leo Bernardi è un affermato e acclamato regista alla fine della sua carriera, che non ha alcuna intenzione di accettare il suo lento declino. Per la sua ultima opera, Leo ha scelto di raccontare il Casanova di Arthur Schnitzler, un personaggio incredibilmente simile a lui, più di quanto lui stesso possa immaginare. Quello raccontato da Schnitzler è un Casanova che ha ormai superato la sua gioventù, i tempi di gloria sono andati: non ha più il suo fascino e il suo potere sulle donne, non ha più un soldo in tasca, non ha più voglia di girare l’Europa. Dopo anni di esilio, ha un solo obiettivo: tornare a Venezia, casa sua. Nel suo viaggio verso casa, Casanova conosce una ragazza, Marcolina, che riaccende una fame di conquista che non sentiva da anni.  Nel tentativo di sedurla, Casanova arriverà alla più tragica delle conclusioni: è diventato vecchio. </w:t>
      </w:r>
      <w:r w:rsidRPr="004A2965">
        <w:rPr>
          <w:rFonts w:ascii="Book Antiqua" w:eastAsia="Cambria" w:hAnsi="Book Antiqua" w:cs="Cambria"/>
          <w:color w:val="000000"/>
          <w:sz w:val="22"/>
          <w:szCs w:val="22"/>
          <w:bdr w:val="nil"/>
        </w:rPr>
        <w:br/>
        <w:t>Non è un caso se Leo Bernardi abbia deciso di raccontare questa storia proprio adesso, in un momento cruciale della sua vita e della sua carriera. </w:t>
      </w:r>
      <w:r w:rsidRPr="005267C0">
        <w:rPr>
          <w:rFonts w:ascii="Book Antiqua" w:eastAsia="Cambria" w:hAnsi="Book Antiqua" w:cs="Cambria"/>
          <w:color w:val="000000"/>
          <w:sz w:val="22"/>
          <w:szCs w:val="22"/>
          <w:bdr w:val="nil"/>
        </w:rPr>
        <w:t>Le inquietudini e i dubbi dei due sono incredibilmente simili. È più importante il Cinema o la Vita? Continuare a recitare il proprio personaggio o lasciarsi andare alle sorprese che la Vita ti propone?</w:t>
      </w:r>
    </w:p>
    <w:p w14:paraId="232DFBFB" w14:textId="77777777" w:rsidR="004A2965" w:rsidRPr="00F0367A" w:rsidRDefault="004A2965"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6E61C27" w14:textId="44D2C654"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650F6D43" w14:textId="1BDFA0FF"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6D302190" w14:textId="6A8483BA"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8BE5E7E" w14:textId="3A3C0581"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2BABF7E9" w14:textId="7F527B82"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1A593093" w14:textId="6AA9451A"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ACCDE25" w14:textId="20731A45"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AC38109" w14:textId="393A2A69"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779C69B" w14:textId="65C4CE38"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4A283719" w14:textId="03D6A47C"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5C70D9D3" w14:textId="70615701"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6153BC05" w14:textId="6460F2FE"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656D8AE" w14:textId="7CC38651"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404BC0C" w14:textId="74AF047A"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94BC0B7" w14:textId="6A2D2B2F"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61DE89E8" w14:textId="315D6F56"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6884F8DA" w14:textId="504BAF64"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2947443" w14:textId="143CD528"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CCA1674" w14:textId="6FCC5673"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D1D72CA" w14:textId="3DC97059"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3E7CC50" w14:textId="1E960BEE"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D546E77" w14:textId="2B1ED699"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591B7FBA" w14:textId="0EFFDBBD"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89D9AFC" w14:textId="214F674D"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E3ABFD3" w14:textId="2EDDED1A"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12DDC435" w14:textId="60BCDCD9"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4871687E" w14:textId="41C286AF"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5EB5CA67" w14:textId="7F22C1A8"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36C4DFA" w14:textId="1CF86B14"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0130B077" w14:textId="43EE82AC"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3017D83A" w14:textId="1DCF02E9"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29AF7651" w14:textId="4B5ADAD1"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7895226" w14:textId="6A216DEB"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2B5621E4" w14:textId="08EABBDC" w:rsidR="00F0367A" w:rsidRDefault="00F0367A"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3035A470" w14:textId="14F23B66" w:rsidR="00234206" w:rsidRDefault="00234206"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2BDD824F" w14:textId="6BDCEAC3" w:rsidR="00234206" w:rsidRDefault="00234206"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1527216B" w14:textId="1939D2FA" w:rsidR="00234206" w:rsidRDefault="00234206"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5A5F70C6" w14:textId="77777777" w:rsidR="00234206" w:rsidRDefault="00234206"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795A8A78" w14:textId="77777777" w:rsidR="00EB5A44" w:rsidRDefault="00EB5A44" w:rsidP="005267C0">
      <w:pPr>
        <w:pBdr>
          <w:top w:val="nil"/>
          <w:left w:val="nil"/>
          <w:bottom w:val="nil"/>
          <w:right w:val="nil"/>
          <w:between w:val="nil"/>
          <w:bar w:val="nil"/>
        </w:pBdr>
        <w:jc w:val="both"/>
        <w:rPr>
          <w:rFonts w:ascii="Book Antiqua" w:eastAsia="Cambria" w:hAnsi="Book Antiqua" w:cs="Cambria"/>
          <w:color w:val="000000"/>
          <w:sz w:val="22"/>
          <w:szCs w:val="22"/>
          <w:bdr w:val="nil"/>
        </w:rPr>
      </w:pPr>
    </w:p>
    <w:p w14:paraId="144F115F" w14:textId="05318052" w:rsidR="00F0367A" w:rsidRPr="00F0367A" w:rsidRDefault="00F0367A" w:rsidP="00F0367A">
      <w:pPr>
        <w:jc w:val="center"/>
        <w:rPr>
          <w:rFonts w:ascii="Book Antiqua" w:hAnsi="Book Antiqua"/>
          <w:b/>
          <w:bCs/>
          <w:u w:val="single"/>
        </w:rPr>
      </w:pPr>
      <w:r w:rsidRPr="00F0367A">
        <w:rPr>
          <w:rFonts w:ascii="Book Antiqua" w:hAnsi="Book Antiqua"/>
          <w:b/>
          <w:bCs/>
          <w:u w:val="single"/>
        </w:rPr>
        <w:lastRenderedPageBreak/>
        <w:t>GABRIELE SALVATORES</w:t>
      </w:r>
    </w:p>
    <w:p w14:paraId="57147B2A" w14:textId="47C5EEFF" w:rsidR="00F0367A" w:rsidRDefault="00F0367A" w:rsidP="00F0367A">
      <w:pPr>
        <w:jc w:val="center"/>
        <w:rPr>
          <w:rFonts w:ascii="Book Antiqua" w:hAnsi="Book Antiqua"/>
          <w:b/>
          <w:bCs/>
          <w:u w:val="single"/>
        </w:rPr>
      </w:pPr>
    </w:p>
    <w:p w14:paraId="008DFA43"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Gabriele Salvatores nasce a Napoli nel 1950, si trasferisce poi a Milano dove si diploma presso l’Accademia d’Arte Drammatica del Piccolo Teatro. Nel 1972 è tra i fondatori del Teatro dell’Elfo che nel giro di pochi anni diventa punto di riferimento per tutta una generazione di giovani spettatori.</w:t>
      </w:r>
    </w:p>
    <w:p w14:paraId="61C69941"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Tra gli anni ’70 e gli anni ’80 Salvatores mette in scena per l’Elfo 21 regie teatrali, alcune delle quali si sono rivelate grandi successi. Nel 1981 realizza un musical-rock tratto da “Sogno di una notte di mezza estate” di Shakespeare che raggiunge la cifra record di 200.000 presenze. Nel 1982 questo spettacolo diviene il primo lungometraggio di Salvatores segnando il suo progressivo spostamento dalla regia teatrale alla realizzazione di altri progetti, compresi video-clip e spot pubblicitari. Nel 1986 Gabriele Salvatores, Maurizio Totti e Diego Abatantuono fondano la Colorado Film, una realtà produttiva milanese che riscuote da subito un gran successo con la realizzazione del secondo film di Gabriele Salvatores, “</w:t>
      </w:r>
      <w:proofErr w:type="spellStart"/>
      <w:r w:rsidRPr="00F0367A">
        <w:rPr>
          <w:rFonts w:ascii="Book Antiqua" w:hAnsi="Book Antiqua"/>
          <w:sz w:val="22"/>
          <w:szCs w:val="22"/>
        </w:rPr>
        <w:t>Kamikazen</w:t>
      </w:r>
      <w:proofErr w:type="spellEnd"/>
      <w:r w:rsidRPr="00F0367A">
        <w:rPr>
          <w:rFonts w:ascii="Book Antiqua" w:hAnsi="Book Antiqua"/>
          <w:sz w:val="22"/>
          <w:szCs w:val="22"/>
        </w:rPr>
        <w:t xml:space="preserve"> – Ultima notte a Milano”. Nel 1989 escono i suoi film “Marrakech Express” e “</w:t>
      </w:r>
      <w:proofErr w:type="spellStart"/>
      <w:r w:rsidRPr="00F0367A">
        <w:rPr>
          <w:rFonts w:ascii="Book Antiqua" w:hAnsi="Book Antiqua"/>
          <w:sz w:val="22"/>
          <w:szCs w:val="22"/>
        </w:rPr>
        <w:t>Turné</w:t>
      </w:r>
      <w:proofErr w:type="spellEnd"/>
      <w:r w:rsidRPr="00F0367A">
        <w:rPr>
          <w:rFonts w:ascii="Book Antiqua" w:hAnsi="Book Antiqua"/>
          <w:sz w:val="22"/>
          <w:szCs w:val="22"/>
        </w:rPr>
        <w:t>” cui segue, nel 1991, “Mediterraneo”, vincitore del premio Oscar come miglior film straniero (1992).</w:t>
      </w:r>
    </w:p>
    <w:p w14:paraId="1AF2464E"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Nel 1992 Salvatores realizza “Puerto Escondido”, il più grande successo della stagione cinematografica 1992/1993. L’anno seguente è la volta di “Sud”. A questo seguiranno due film sperimentali e coraggiosi, “Nirvana”, campione d’incassi nel 1996, e “Denti”, presentato alla Mostra d’Arte Cinematografica di Venezia nel 2000. Nel 2001 dirige “</w:t>
      </w:r>
      <w:proofErr w:type="spellStart"/>
      <w:r w:rsidRPr="00F0367A">
        <w:rPr>
          <w:rFonts w:ascii="Book Antiqua" w:hAnsi="Book Antiqua"/>
          <w:sz w:val="22"/>
          <w:szCs w:val="22"/>
        </w:rPr>
        <w:t>Amnésia</w:t>
      </w:r>
      <w:proofErr w:type="spellEnd"/>
      <w:r w:rsidRPr="00F0367A">
        <w:rPr>
          <w:rFonts w:ascii="Book Antiqua" w:hAnsi="Book Antiqua"/>
          <w:sz w:val="22"/>
          <w:szCs w:val="22"/>
        </w:rPr>
        <w:t>” e l’anno seguente “Io non ho paura” presentato in concorso al Festival di Berlino e successivamente selezionato quale candidato italiano all’Oscar nel 2004. “Io non ho paura” ha ottenuto un gran successo di critica e pubblico ed è stato venduto in 32 Paesi.</w:t>
      </w:r>
    </w:p>
    <w:p w14:paraId="5B7FEEA8"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 xml:space="preserve">Nel 2004 dirige “Quo </w:t>
      </w:r>
      <w:proofErr w:type="spellStart"/>
      <w:r w:rsidRPr="00F0367A">
        <w:rPr>
          <w:rFonts w:ascii="Book Antiqua" w:hAnsi="Book Antiqua"/>
          <w:sz w:val="22"/>
          <w:szCs w:val="22"/>
        </w:rPr>
        <w:t>Vadis</w:t>
      </w:r>
      <w:proofErr w:type="spellEnd"/>
      <w:r w:rsidRPr="00F0367A">
        <w:rPr>
          <w:rFonts w:ascii="Book Antiqua" w:hAnsi="Book Antiqua"/>
          <w:sz w:val="22"/>
          <w:szCs w:val="22"/>
        </w:rPr>
        <w:t xml:space="preserve"> Baby?” basato sul primo romanzo della collana editoriale Colorado Noir. Segue “Come Dio Comanda”, tratto dall’omonimo romanzo di Niccolò Ammaniti, vincitore del Premio Strega 2007.</w:t>
      </w:r>
    </w:p>
    <w:p w14:paraId="55F39871"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 xml:space="preserve">Nel 2009 Gabriele Salvatores gira a Milano la commedia “Happy Family”, tratta dall’omonima </w:t>
      </w:r>
      <w:proofErr w:type="spellStart"/>
      <w:r w:rsidRPr="00F0367A">
        <w:rPr>
          <w:rFonts w:ascii="Book Antiqua" w:hAnsi="Book Antiqua"/>
          <w:sz w:val="22"/>
          <w:szCs w:val="22"/>
        </w:rPr>
        <w:t>piéce</w:t>
      </w:r>
      <w:proofErr w:type="spellEnd"/>
      <w:r w:rsidRPr="00F0367A">
        <w:rPr>
          <w:rFonts w:ascii="Book Antiqua" w:hAnsi="Book Antiqua"/>
          <w:sz w:val="22"/>
          <w:szCs w:val="22"/>
        </w:rPr>
        <w:t xml:space="preserve"> teatrale di Alessandro Genovesi, nelle sale nel marzo 2010.</w:t>
      </w:r>
    </w:p>
    <w:p w14:paraId="7D2C1917"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Nel 2010 Gabriele Salvatores fa parte della Giuria della 67° Mostra d’Arte Cinematografica di Venezia presieduta da Quentin Tarantino. Sempre a Venezia presenta il documentario “1960” realizzato grazie ai materiali d’archivio delle Teche Rai, che viene trasmesso nell’ottobre 2010 su Rai Tre.</w:t>
      </w:r>
    </w:p>
    <w:p w14:paraId="1FCB72BB"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 xml:space="preserve">Nel 2013 Gabriele Salvatores realizza “Educazione Siberiana”, film tratto dall’omonimo romanzo di Nicolai </w:t>
      </w:r>
      <w:proofErr w:type="spellStart"/>
      <w:r w:rsidRPr="00F0367A">
        <w:rPr>
          <w:rFonts w:ascii="Book Antiqua" w:hAnsi="Book Antiqua"/>
          <w:sz w:val="22"/>
          <w:szCs w:val="22"/>
        </w:rPr>
        <w:t>Lilin</w:t>
      </w:r>
      <w:proofErr w:type="spellEnd"/>
      <w:r w:rsidRPr="00F0367A">
        <w:rPr>
          <w:rFonts w:ascii="Book Antiqua" w:hAnsi="Book Antiqua"/>
          <w:sz w:val="22"/>
          <w:szCs w:val="22"/>
        </w:rPr>
        <w:t xml:space="preserve"> ed interpretato da John Malkovich. Nel 2014 cura la regia del film collettivo “</w:t>
      </w:r>
      <w:proofErr w:type="spellStart"/>
      <w:r w:rsidRPr="00F0367A">
        <w:rPr>
          <w:rFonts w:ascii="Book Antiqua" w:hAnsi="Book Antiqua"/>
          <w:sz w:val="22"/>
          <w:szCs w:val="22"/>
        </w:rPr>
        <w:t>Italy</w:t>
      </w:r>
      <w:proofErr w:type="spellEnd"/>
      <w:r w:rsidRPr="00F0367A">
        <w:rPr>
          <w:rFonts w:ascii="Book Antiqua" w:hAnsi="Book Antiqua"/>
          <w:sz w:val="22"/>
          <w:szCs w:val="22"/>
        </w:rPr>
        <w:t xml:space="preserve"> in a day”, presentato fuori concorso alla 71° Mostra d’Arte Cinematografica, e de “Il ragazzo invisibile”, primo capitolo della saga diretta da Gabriele Salvatores il cui sequel, “Il ragazzo invisibile – Seconda generazione”, è uscito a gennaio 2018. </w:t>
      </w:r>
    </w:p>
    <w:p w14:paraId="5AFD2EA6"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Nel 2017 cura la regia di “La gazza ladra” alla Scala di Milano, con la direzione musicale del maestro Riccardo Chailly.</w:t>
      </w:r>
    </w:p>
    <w:p w14:paraId="3DF3716B" w14:textId="57301B5D" w:rsidR="00F0367A" w:rsidRPr="00F0367A" w:rsidRDefault="00F0367A" w:rsidP="00F0367A">
      <w:pPr>
        <w:jc w:val="both"/>
        <w:rPr>
          <w:rFonts w:ascii="Book Antiqua" w:hAnsi="Book Antiqua"/>
          <w:sz w:val="22"/>
          <w:szCs w:val="22"/>
        </w:rPr>
      </w:pPr>
      <w:r w:rsidRPr="00F0367A">
        <w:rPr>
          <w:rFonts w:ascii="Book Antiqua" w:hAnsi="Book Antiqua"/>
          <w:sz w:val="22"/>
          <w:szCs w:val="22"/>
        </w:rPr>
        <w:t xml:space="preserve">Nel 2019 dirige “Tutto il mio folle amore” con Claudio Santamaria, Valeria Golino, Diego Abatantuono e Giulio </w:t>
      </w:r>
      <w:proofErr w:type="spellStart"/>
      <w:r w:rsidRPr="00F0367A">
        <w:rPr>
          <w:rFonts w:ascii="Book Antiqua" w:hAnsi="Book Antiqua"/>
          <w:sz w:val="22"/>
          <w:szCs w:val="22"/>
        </w:rPr>
        <w:t>Pranno</w:t>
      </w:r>
      <w:proofErr w:type="spellEnd"/>
      <w:r w:rsidRPr="00F0367A">
        <w:rPr>
          <w:rFonts w:ascii="Book Antiqua" w:hAnsi="Book Antiqua"/>
          <w:sz w:val="22"/>
          <w:szCs w:val="22"/>
        </w:rPr>
        <w:t>. Nel 2020 cura la regia del film collettivo “Fuori era primavera” e nel 2021 realizza “Comedians”</w:t>
      </w:r>
      <w:r>
        <w:rPr>
          <w:rFonts w:ascii="Book Antiqua" w:hAnsi="Book Antiqua"/>
          <w:sz w:val="22"/>
          <w:szCs w:val="22"/>
        </w:rPr>
        <w:t xml:space="preserve"> </w:t>
      </w:r>
      <w:r w:rsidRPr="00F0367A">
        <w:rPr>
          <w:rFonts w:ascii="Book Antiqua" w:hAnsi="Book Antiqua"/>
          <w:sz w:val="22"/>
          <w:szCs w:val="22"/>
        </w:rPr>
        <w:t>basato sull’omonima opera teatrale di Trevor Griffiths.</w:t>
      </w:r>
    </w:p>
    <w:p w14:paraId="3F52EAEA" w14:textId="77777777" w:rsidR="00F0367A" w:rsidRPr="00F0367A" w:rsidRDefault="00F0367A" w:rsidP="00F0367A">
      <w:pPr>
        <w:jc w:val="both"/>
        <w:rPr>
          <w:rFonts w:ascii="Book Antiqua" w:hAnsi="Book Antiqua"/>
          <w:sz w:val="22"/>
          <w:szCs w:val="22"/>
        </w:rPr>
      </w:pPr>
      <w:r w:rsidRPr="00F0367A">
        <w:rPr>
          <w:rFonts w:ascii="Book Antiqua" w:hAnsi="Book Antiqua"/>
          <w:sz w:val="22"/>
          <w:szCs w:val="22"/>
        </w:rPr>
        <w:t xml:space="preserve"> </w:t>
      </w:r>
    </w:p>
    <w:p w14:paraId="6B0AF310" w14:textId="77777777" w:rsidR="00F0367A" w:rsidRPr="00F0367A" w:rsidRDefault="00F0367A" w:rsidP="00F0367A">
      <w:pPr>
        <w:jc w:val="both"/>
        <w:rPr>
          <w:rFonts w:ascii="Book Antiqua" w:hAnsi="Book Antiqua"/>
          <w:sz w:val="22"/>
          <w:szCs w:val="22"/>
        </w:rPr>
      </w:pPr>
    </w:p>
    <w:p w14:paraId="1E1BA7C6" w14:textId="77777777" w:rsidR="00F0367A" w:rsidRPr="00F0367A" w:rsidRDefault="00F0367A" w:rsidP="00F0367A">
      <w:pPr>
        <w:jc w:val="both"/>
        <w:rPr>
          <w:rFonts w:ascii="Book Antiqua" w:hAnsi="Book Antiqua"/>
          <w:b/>
          <w:bCs/>
          <w:sz w:val="22"/>
          <w:szCs w:val="22"/>
        </w:rPr>
      </w:pPr>
      <w:r w:rsidRPr="00F0367A">
        <w:rPr>
          <w:rFonts w:ascii="Book Antiqua" w:hAnsi="Book Antiqua"/>
          <w:b/>
          <w:bCs/>
          <w:sz w:val="22"/>
          <w:szCs w:val="22"/>
        </w:rPr>
        <w:t>FILMOGRAFIA</w:t>
      </w:r>
    </w:p>
    <w:p w14:paraId="0DE26759" w14:textId="61DE11B3" w:rsidR="00F0367A" w:rsidRDefault="00F0367A" w:rsidP="00F0367A">
      <w:pPr>
        <w:jc w:val="both"/>
        <w:rPr>
          <w:rFonts w:ascii="Book Antiqua" w:hAnsi="Book Antiqua"/>
          <w:sz w:val="22"/>
          <w:szCs w:val="22"/>
        </w:rPr>
      </w:pPr>
      <w:r>
        <w:rPr>
          <w:rFonts w:ascii="Book Antiqua" w:hAnsi="Book Antiqua"/>
          <w:sz w:val="22"/>
          <w:szCs w:val="22"/>
        </w:rPr>
        <w:t>2021</w:t>
      </w:r>
      <w:r w:rsidR="00F67CCB">
        <w:rPr>
          <w:rFonts w:ascii="Book Antiqua" w:hAnsi="Book Antiqua"/>
          <w:sz w:val="22"/>
          <w:szCs w:val="22"/>
        </w:rPr>
        <w:t xml:space="preserve"> </w:t>
      </w:r>
      <w:r>
        <w:rPr>
          <w:rFonts w:ascii="Book Antiqua" w:hAnsi="Book Antiqua"/>
          <w:sz w:val="22"/>
          <w:szCs w:val="22"/>
        </w:rPr>
        <w:t>COMEDIANS</w:t>
      </w:r>
    </w:p>
    <w:p w14:paraId="26000D41" w14:textId="59A2764C" w:rsidR="00F0367A" w:rsidRPr="00F0367A" w:rsidRDefault="00F0367A" w:rsidP="00F0367A">
      <w:pPr>
        <w:jc w:val="both"/>
        <w:rPr>
          <w:rFonts w:ascii="Book Antiqua" w:hAnsi="Book Antiqua"/>
          <w:sz w:val="22"/>
          <w:szCs w:val="22"/>
        </w:rPr>
      </w:pPr>
      <w:r w:rsidRPr="00F0367A">
        <w:rPr>
          <w:rFonts w:ascii="Book Antiqua" w:hAnsi="Book Antiqua"/>
          <w:sz w:val="22"/>
          <w:szCs w:val="22"/>
        </w:rPr>
        <w:t>2020</w:t>
      </w:r>
      <w:r w:rsidR="00F67CCB">
        <w:rPr>
          <w:rFonts w:ascii="Book Antiqua" w:hAnsi="Book Antiqua"/>
          <w:sz w:val="22"/>
          <w:szCs w:val="22"/>
        </w:rPr>
        <w:t xml:space="preserve"> </w:t>
      </w:r>
      <w:r w:rsidRPr="00F0367A">
        <w:rPr>
          <w:rFonts w:ascii="Book Antiqua" w:hAnsi="Book Antiqua"/>
          <w:sz w:val="22"/>
          <w:szCs w:val="22"/>
        </w:rPr>
        <w:t>FUORI ERA PRIMAVERA</w:t>
      </w:r>
    </w:p>
    <w:p w14:paraId="6B094489" w14:textId="67566011" w:rsidR="00F0367A" w:rsidRPr="00F0367A" w:rsidRDefault="00F0367A" w:rsidP="00F0367A">
      <w:pPr>
        <w:jc w:val="both"/>
        <w:rPr>
          <w:rFonts w:ascii="Book Antiqua" w:hAnsi="Book Antiqua"/>
          <w:sz w:val="22"/>
          <w:szCs w:val="22"/>
        </w:rPr>
      </w:pPr>
      <w:r w:rsidRPr="00F0367A">
        <w:rPr>
          <w:rFonts w:ascii="Book Antiqua" w:hAnsi="Book Antiqua"/>
          <w:sz w:val="22"/>
          <w:szCs w:val="22"/>
        </w:rPr>
        <w:t>2019</w:t>
      </w:r>
      <w:r w:rsidR="00F67CCB">
        <w:rPr>
          <w:rFonts w:ascii="Book Antiqua" w:hAnsi="Book Antiqua"/>
          <w:sz w:val="22"/>
          <w:szCs w:val="22"/>
        </w:rPr>
        <w:t xml:space="preserve"> </w:t>
      </w:r>
      <w:r w:rsidRPr="00F0367A">
        <w:rPr>
          <w:rFonts w:ascii="Book Antiqua" w:hAnsi="Book Antiqua"/>
          <w:sz w:val="22"/>
          <w:szCs w:val="22"/>
        </w:rPr>
        <w:t>TUTTO IL MIO FOLLE AMORE</w:t>
      </w:r>
    </w:p>
    <w:p w14:paraId="3B2E4F9F" w14:textId="4634D72B" w:rsidR="00F0367A" w:rsidRPr="00F0367A" w:rsidRDefault="00F0367A" w:rsidP="00F0367A">
      <w:pPr>
        <w:jc w:val="both"/>
        <w:rPr>
          <w:rFonts w:ascii="Book Antiqua" w:hAnsi="Book Antiqua"/>
          <w:sz w:val="22"/>
          <w:szCs w:val="22"/>
        </w:rPr>
      </w:pPr>
      <w:r w:rsidRPr="00F0367A">
        <w:rPr>
          <w:rFonts w:ascii="Book Antiqua" w:hAnsi="Book Antiqua"/>
          <w:sz w:val="22"/>
          <w:szCs w:val="22"/>
        </w:rPr>
        <w:t>2018</w:t>
      </w:r>
      <w:r w:rsidR="00F67CCB">
        <w:rPr>
          <w:rFonts w:ascii="Book Antiqua" w:hAnsi="Book Antiqua"/>
          <w:sz w:val="22"/>
          <w:szCs w:val="22"/>
        </w:rPr>
        <w:t xml:space="preserve"> </w:t>
      </w:r>
      <w:r w:rsidRPr="00F0367A">
        <w:rPr>
          <w:rFonts w:ascii="Book Antiqua" w:hAnsi="Book Antiqua"/>
          <w:sz w:val="22"/>
          <w:szCs w:val="22"/>
        </w:rPr>
        <w:t>IL RAGAZZO INVISIBILE – SECONDA GENERAZIONE</w:t>
      </w:r>
    </w:p>
    <w:p w14:paraId="7AB16278" w14:textId="5AA58116" w:rsidR="00F0367A" w:rsidRPr="00F0367A" w:rsidRDefault="00F0367A" w:rsidP="00F0367A">
      <w:pPr>
        <w:jc w:val="both"/>
        <w:rPr>
          <w:rFonts w:ascii="Book Antiqua" w:hAnsi="Book Antiqua"/>
          <w:sz w:val="22"/>
          <w:szCs w:val="22"/>
        </w:rPr>
      </w:pPr>
      <w:r w:rsidRPr="00F0367A">
        <w:rPr>
          <w:rFonts w:ascii="Book Antiqua" w:hAnsi="Book Antiqua"/>
          <w:sz w:val="22"/>
          <w:szCs w:val="22"/>
        </w:rPr>
        <w:t>2014 IL RAGAZZO INVISIBILE</w:t>
      </w:r>
    </w:p>
    <w:p w14:paraId="021BA263" w14:textId="1A56224E" w:rsidR="00F0367A" w:rsidRPr="00F0367A" w:rsidRDefault="00F0367A" w:rsidP="00F0367A">
      <w:pPr>
        <w:jc w:val="both"/>
        <w:rPr>
          <w:rFonts w:ascii="Book Antiqua" w:hAnsi="Book Antiqua"/>
          <w:sz w:val="22"/>
          <w:szCs w:val="22"/>
        </w:rPr>
      </w:pPr>
      <w:r w:rsidRPr="00F0367A">
        <w:rPr>
          <w:rFonts w:ascii="Book Antiqua" w:hAnsi="Book Antiqua"/>
          <w:sz w:val="22"/>
          <w:szCs w:val="22"/>
        </w:rPr>
        <w:t>2014 ITALY IN A DAY</w:t>
      </w:r>
    </w:p>
    <w:p w14:paraId="79316F20" w14:textId="58B48871" w:rsidR="00F0367A" w:rsidRPr="00F0367A" w:rsidRDefault="00F0367A" w:rsidP="00F0367A">
      <w:pPr>
        <w:jc w:val="both"/>
        <w:rPr>
          <w:rFonts w:ascii="Book Antiqua" w:hAnsi="Book Antiqua"/>
          <w:sz w:val="22"/>
          <w:szCs w:val="22"/>
        </w:rPr>
      </w:pPr>
      <w:r w:rsidRPr="00F0367A">
        <w:rPr>
          <w:rFonts w:ascii="Book Antiqua" w:hAnsi="Book Antiqua"/>
          <w:sz w:val="22"/>
          <w:szCs w:val="22"/>
        </w:rPr>
        <w:t>2013</w:t>
      </w:r>
      <w:r w:rsidR="00F67CCB">
        <w:rPr>
          <w:rFonts w:ascii="Book Antiqua" w:hAnsi="Book Antiqua"/>
          <w:sz w:val="22"/>
          <w:szCs w:val="22"/>
        </w:rPr>
        <w:t xml:space="preserve"> </w:t>
      </w:r>
      <w:r w:rsidRPr="00F0367A">
        <w:rPr>
          <w:rFonts w:ascii="Book Antiqua" w:hAnsi="Book Antiqua"/>
          <w:sz w:val="22"/>
          <w:szCs w:val="22"/>
        </w:rPr>
        <w:t>EDUCAZIONE SIBERIANA</w:t>
      </w:r>
    </w:p>
    <w:p w14:paraId="7881238C" w14:textId="4686F01F" w:rsidR="00F0367A" w:rsidRPr="00F0367A" w:rsidRDefault="00F0367A" w:rsidP="00F0367A">
      <w:pPr>
        <w:jc w:val="both"/>
        <w:rPr>
          <w:rFonts w:ascii="Book Antiqua" w:hAnsi="Book Antiqua"/>
          <w:sz w:val="22"/>
          <w:szCs w:val="22"/>
        </w:rPr>
      </w:pPr>
      <w:r w:rsidRPr="00F0367A">
        <w:rPr>
          <w:rFonts w:ascii="Book Antiqua" w:hAnsi="Book Antiqua"/>
          <w:sz w:val="22"/>
          <w:szCs w:val="22"/>
        </w:rPr>
        <w:lastRenderedPageBreak/>
        <w:t>2010 1960 (documentario in onda su Rai Tre)</w:t>
      </w:r>
    </w:p>
    <w:p w14:paraId="0D3DAB9F" w14:textId="18628A61" w:rsidR="00F0367A" w:rsidRPr="00F0367A" w:rsidRDefault="00F0367A" w:rsidP="00F0367A">
      <w:pPr>
        <w:jc w:val="both"/>
        <w:rPr>
          <w:rFonts w:ascii="Book Antiqua" w:hAnsi="Book Antiqua"/>
          <w:sz w:val="22"/>
          <w:szCs w:val="22"/>
        </w:rPr>
      </w:pPr>
      <w:r w:rsidRPr="00F0367A">
        <w:rPr>
          <w:rFonts w:ascii="Book Antiqua" w:hAnsi="Book Antiqua"/>
          <w:sz w:val="22"/>
          <w:szCs w:val="22"/>
        </w:rPr>
        <w:t>2009 HAPPY FAMILY</w:t>
      </w:r>
    </w:p>
    <w:p w14:paraId="11EDACAF" w14:textId="5B6056B3" w:rsidR="00F0367A" w:rsidRPr="00F0367A" w:rsidRDefault="00F0367A" w:rsidP="00F0367A">
      <w:pPr>
        <w:jc w:val="both"/>
        <w:rPr>
          <w:rFonts w:ascii="Book Antiqua" w:hAnsi="Book Antiqua"/>
          <w:sz w:val="22"/>
          <w:szCs w:val="22"/>
        </w:rPr>
      </w:pPr>
      <w:r w:rsidRPr="00F0367A">
        <w:rPr>
          <w:rFonts w:ascii="Book Antiqua" w:hAnsi="Book Antiqua"/>
          <w:sz w:val="22"/>
          <w:szCs w:val="22"/>
        </w:rPr>
        <w:t>2008 COME DIO COMANDA</w:t>
      </w:r>
    </w:p>
    <w:p w14:paraId="660678B5" w14:textId="68F2A243" w:rsidR="00F0367A" w:rsidRPr="00F0367A" w:rsidRDefault="00F0367A" w:rsidP="00F0367A">
      <w:pPr>
        <w:jc w:val="both"/>
        <w:rPr>
          <w:rFonts w:ascii="Book Antiqua" w:hAnsi="Book Antiqua"/>
          <w:sz w:val="22"/>
          <w:szCs w:val="22"/>
        </w:rPr>
      </w:pPr>
      <w:r w:rsidRPr="00F0367A">
        <w:rPr>
          <w:rFonts w:ascii="Book Antiqua" w:hAnsi="Book Antiqua"/>
          <w:sz w:val="22"/>
          <w:szCs w:val="22"/>
        </w:rPr>
        <w:t>2004 QUO VADIS, BABY?</w:t>
      </w:r>
    </w:p>
    <w:p w14:paraId="2151AE5E" w14:textId="3ED636B1" w:rsidR="00F0367A" w:rsidRPr="00F0367A" w:rsidRDefault="00F0367A" w:rsidP="00F0367A">
      <w:pPr>
        <w:jc w:val="both"/>
        <w:rPr>
          <w:rFonts w:ascii="Book Antiqua" w:hAnsi="Book Antiqua"/>
          <w:sz w:val="22"/>
          <w:szCs w:val="22"/>
        </w:rPr>
      </w:pPr>
      <w:r w:rsidRPr="00F0367A">
        <w:rPr>
          <w:rFonts w:ascii="Book Antiqua" w:hAnsi="Book Antiqua"/>
          <w:sz w:val="22"/>
          <w:szCs w:val="22"/>
        </w:rPr>
        <w:t>2002 IO NON HO PAURA</w:t>
      </w:r>
    </w:p>
    <w:p w14:paraId="559B143A" w14:textId="182FAB6C" w:rsidR="00F0367A" w:rsidRPr="00F0367A" w:rsidRDefault="00F0367A" w:rsidP="00F0367A">
      <w:pPr>
        <w:jc w:val="both"/>
        <w:rPr>
          <w:rFonts w:ascii="Book Antiqua" w:hAnsi="Book Antiqua"/>
          <w:sz w:val="22"/>
          <w:szCs w:val="22"/>
        </w:rPr>
      </w:pPr>
      <w:r w:rsidRPr="00F0367A">
        <w:rPr>
          <w:rFonts w:ascii="Book Antiqua" w:hAnsi="Book Antiqua"/>
          <w:sz w:val="22"/>
          <w:szCs w:val="22"/>
        </w:rPr>
        <w:t>2001 AMNESIA</w:t>
      </w:r>
    </w:p>
    <w:p w14:paraId="3963EB3C" w14:textId="0A3A718A" w:rsidR="00F0367A" w:rsidRPr="00F0367A" w:rsidRDefault="00F0367A" w:rsidP="00F0367A">
      <w:pPr>
        <w:jc w:val="both"/>
        <w:rPr>
          <w:rFonts w:ascii="Book Antiqua" w:hAnsi="Book Antiqua"/>
          <w:sz w:val="22"/>
          <w:szCs w:val="22"/>
        </w:rPr>
      </w:pPr>
      <w:r w:rsidRPr="00F0367A">
        <w:rPr>
          <w:rFonts w:ascii="Book Antiqua" w:hAnsi="Book Antiqua"/>
          <w:sz w:val="22"/>
          <w:szCs w:val="22"/>
        </w:rPr>
        <w:t>2000 DENTI</w:t>
      </w:r>
    </w:p>
    <w:p w14:paraId="4944216E" w14:textId="69EB4675" w:rsidR="00F0367A" w:rsidRPr="00F0367A" w:rsidRDefault="00F0367A" w:rsidP="00F0367A">
      <w:pPr>
        <w:jc w:val="both"/>
        <w:rPr>
          <w:rFonts w:ascii="Book Antiqua" w:hAnsi="Book Antiqua"/>
          <w:sz w:val="22"/>
          <w:szCs w:val="22"/>
        </w:rPr>
      </w:pPr>
      <w:r w:rsidRPr="00F0367A">
        <w:rPr>
          <w:rFonts w:ascii="Book Antiqua" w:hAnsi="Book Antiqua"/>
          <w:sz w:val="22"/>
          <w:szCs w:val="22"/>
        </w:rPr>
        <w:t>1996 NIRVANA</w:t>
      </w:r>
    </w:p>
    <w:p w14:paraId="55C3617C" w14:textId="12F159C6" w:rsidR="00F0367A" w:rsidRPr="00F0367A" w:rsidRDefault="00F0367A" w:rsidP="00F0367A">
      <w:pPr>
        <w:jc w:val="both"/>
        <w:rPr>
          <w:rFonts w:ascii="Book Antiqua" w:hAnsi="Book Antiqua"/>
          <w:sz w:val="22"/>
          <w:szCs w:val="22"/>
        </w:rPr>
      </w:pPr>
      <w:r w:rsidRPr="00F0367A">
        <w:rPr>
          <w:rFonts w:ascii="Book Antiqua" w:hAnsi="Book Antiqua"/>
          <w:sz w:val="22"/>
          <w:szCs w:val="22"/>
        </w:rPr>
        <w:t>1993 SUD</w:t>
      </w:r>
    </w:p>
    <w:p w14:paraId="437FBACC" w14:textId="3C277BEB" w:rsidR="00F0367A" w:rsidRPr="00F0367A" w:rsidRDefault="00F0367A" w:rsidP="00F0367A">
      <w:pPr>
        <w:jc w:val="both"/>
        <w:rPr>
          <w:rFonts w:ascii="Book Antiqua" w:hAnsi="Book Antiqua"/>
          <w:sz w:val="22"/>
          <w:szCs w:val="22"/>
        </w:rPr>
      </w:pPr>
      <w:r w:rsidRPr="00F0367A">
        <w:rPr>
          <w:rFonts w:ascii="Book Antiqua" w:hAnsi="Book Antiqua"/>
          <w:sz w:val="22"/>
          <w:szCs w:val="22"/>
        </w:rPr>
        <w:t>1992 PUERTO ESCONDIDO</w:t>
      </w:r>
    </w:p>
    <w:p w14:paraId="162DFB67" w14:textId="42615A7D" w:rsidR="00F0367A" w:rsidRPr="00F0367A" w:rsidRDefault="00F0367A" w:rsidP="00F0367A">
      <w:pPr>
        <w:jc w:val="both"/>
        <w:rPr>
          <w:rFonts w:ascii="Book Antiqua" w:hAnsi="Book Antiqua"/>
          <w:sz w:val="22"/>
          <w:szCs w:val="22"/>
        </w:rPr>
      </w:pPr>
      <w:r w:rsidRPr="00F0367A">
        <w:rPr>
          <w:rFonts w:ascii="Book Antiqua" w:hAnsi="Book Antiqua"/>
          <w:sz w:val="22"/>
          <w:szCs w:val="22"/>
        </w:rPr>
        <w:t>1991 MEDITERRANEO</w:t>
      </w:r>
    </w:p>
    <w:p w14:paraId="7D126958" w14:textId="4B2481B0" w:rsidR="00F0367A" w:rsidRPr="00F0367A" w:rsidRDefault="00F0367A" w:rsidP="00F0367A">
      <w:pPr>
        <w:jc w:val="both"/>
        <w:rPr>
          <w:rFonts w:ascii="Book Antiqua" w:hAnsi="Book Antiqua"/>
          <w:sz w:val="22"/>
          <w:szCs w:val="22"/>
        </w:rPr>
      </w:pPr>
      <w:r w:rsidRPr="00F0367A">
        <w:rPr>
          <w:rFonts w:ascii="Book Antiqua" w:hAnsi="Book Antiqua"/>
          <w:sz w:val="22"/>
          <w:szCs w:val="22"/>
        </w:rPr>
        <w:t>1989 TURNE’</w:t>
      </w:r>
    </w:p>
    <w:p w14:paraId="46604762" w14:textId="13A8C511" w:rsidR="00F0367A" w:rsidRPr="00F0367A" w:rsidRDefault="00F0367A" w:rsidP="00F0367A">
      <w:pPr>
        <w:jc w:val="both"/>
        <w:rPr>
          <w:rFonts w:ascii="Book Antiqua" w:hAnsi="Book Antiqua"/>
          <w:sz w:val="22"/>
          <w:szCs w:val="22"/>
        </w:rPr>
      </w:pPr>
      <w:r w:rsidRPr="00F0367A">
        <w:rPr>
          <w:rFonts w:ascii="Book Antiqua" w:hAnsi="Book Antiqua"/>
          <w:sz w:val="22"/>
          <w:szCs w:val="22"/>
        </w:rPr>
        <w:t>1989 MARRAKECH EXPRESS</w:t>
      </w:r>
    </w:p>
    <w:p w14:paraId="769F6286" w14:textId="376203D0" w:rsidR="00F0367A" w:rsidRPr="00F0367A" w:rsidRDefault="00F0367A" w:rsidP="00F0367A">
      <w:pPr>
        <w:jc w:val="both"/>
        <w:rPr>
          <w:rFonts w:ascii="Book Antiqua" w:hAnsi="Book Antiqua"/>
          <w:sz w:val="22"/>
          <w:szCs w:val="22"/>
        </w:rPr>
      </w:pPr>
      <w:r w:rsidRPr="00F0367A">
        <w:rPr>
          <w:rFonts w:ascii="Book Antiqua" w:hAnsi="Book Antiqua"/>
          <w:sz w:val="22"/>
          <w:szCs w:val="22"/>
        </w:rPr>
        <w:t>1987 KAMIKAZEN – ULTIMA NOTTE A MILANO</w:t>
      </w:r>
    </w:p>
    <w:p w14:paraId="5B93AC68" w14:textId="1953BDF6" w:rsidR="00F0367A" w:rsidRPr="00F0367A" w:rsidRDefault="00F0367A" w:rsidP="00F0367A">
      <w:pPr>
        <w:jc w:val="both"/>
        <w:rPr>
          <w:rFonts w:ascii="Book Antiqua" w:hAnsi="Book Antiqua"/>
          <w:sz w:val="22"/>
          <w:szCs w:val="22"/>
        </w:rPr>
      </w:pPr>
      <w:r w:rsidRPr="00F0367A">
        <w:rPr>
          <w:rFonts w:ascii="Book Antiqua" w:hAnsi="Book Antiqua"/>
          <w:sz w:val="22"/>
          <w:szCs w:val="22"/>
        </w:rPr>
        <w:t>1983 SOGNO DI UNA NOTTE DI MEZZA ESTATE</w:t>
      </w:r>
    </w:p>
    <w:p w14:paraId="0F6E8654" w14:textId="77777777" w:rsidR="00F0367A" w:rsidRPr="00F0367A" w:rsidRDefault="00F0367A" w:rsidP="00F0367A">
      <w:pPr>
        <w:jc w:val="both"/>
        <w:rPr>
          <w:rFonts w:ascii="Book Antiqua" w:hAnsi="Book Antiqua"/>
          <w:sz w:val="22"/>
          <w:szCs w:val="22"/>
        </w:rPr>
      </w:pPr>
    </w:p>
    <w:p w14:paraId="2DF2FB48" w14:textId="44945529" w:rsidR="00F0367A" w:rsidRDefault="00F0367A" w:rsidP="005267C0">
      <w:pPr>
        <w:pBdr>
          <w:top w:val="nil"/>
          <w:left w:val="nil"/>
          <w:bottom w:val="nil"/>
          <w:right w:val="nil"/>
          <w:between w:val="nil"/>
          <w:bar w:val="nil"/>
        </w:pBdr>
        <w:jc w:val="both"/>
        <w:rPr>
          <w:rFonts w:ascii="Book Antiqua" w:eastAsia="Cambria" w:hAnsi="Book Antiqua" w:cs="Cambria"/>
          <w:color w:val="000000"/>
          <w:bdr w:val="nil"/>
        </w:rPr>
      </w:pPr>
    </w:p>
    <w:p w14:paraId="0993EDAD" w14:textId="0B11A8EB" w:rsidR="00804BF0" w:rsidRDefault="00804BF0" w:rsidP="005267C0">
      <w:pPr>
        <w:pBdr>
          <w:top w:val="nil"/>
          <w:left w:val="nil"/>
          <w:bottom w:val="nil"/>
          <w:right w:val="nil"/>
          <w:between w:val="nil"/>
          <w:bar w:val="nil"/>
        </w:pBdr>
        <w:jc w:val="both"/>
        <w:rPr>
          <w:rFonts w:ascii="Book Antiqua" w:eastAsia="Cambria" w:hAnsi="Book Antiqua" w:cs="Cambria"/>
          <w:color w:val="000000"/>
          <w:bdr w:val="nil"/>
        </w:rPr>
      </w:pPr>
    </w:p>
    <w:p w14:paraId="116DFDE4" w14:textId="77777777" w:rsidR="004A2965" w:rsidRPr="00F0367A" w:rsidRDefault="004A2965" w:rsidP="00AA745B"/>
    <w:sectPr w:rsidR="004A2965" w:rsidRPr="00F0367A" w:rsidSect="00234206">
      <w:footerReference w:type="default" r:id="rId13"/>
      <w:pgSz w:w="11900" w:h="16820"/>
      <w:pgMar w:top="600" w:right="1800" w:bottom="1154" w:left="1800" w:header="708" w:footer="2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26D0D" w14:textId="77777777" w:rsidR="00DB41B4" w:rsidRDefault="00DB41B4">
      <w:r>
        <w:separator/>
      </w:r>
    </w:p>
  </w:endnote>
  <w:endnote w:type="continuationSeparator" w:id="0">
    <w:p w14:paraId="6D945241" w14:textId="77777777" w:rsidR="00DB41B4" w:rsidRDefault="00DB4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72BC" w14:textId="1D7A5FCB" w:rsidR="00B20830" w:rsidRPr="00B20830" w:rsidRDefault="00B20830" w:rsidP="00B20830">
    <w:pPr>
      <w:pStyle w:val="Pidipagina"/>
      <w:jc w:val="center"/>
      <w:rPr>
        <w:rFonts w:ascii="Book Antiqua" w:hAnsi="Book Antiqua"/>
        <w:i/>
        <w:iCs/>
        <w:sz w:val="18"/>
        <w:szCs w:val="18"/>
      </w:rPr>
    </w:pPr>
    <w:r w:rsidRPr="00B20830">
      <w:rPr>
        <w:rFonts w:ascii="Book Antiqua" w:hAnsi="Book Antiqua"/>
        <w:i/>
        <w:iCs/>
        <w:sz w:val="18"/>
        <w:szCs w:val="18"/>
      </w:rPr>
      <w:t>crediti non contrattuali</w:t>
    </w:r>
  </w:p>
  <w:p w14:paraId="27D40224" w14:textId="77777777" w:rsidR="002B448D" w:rsidRDefault="00000000">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53E6B" w14:textId="77777777" w:rsidR="00DB41B4" w:rsidRDefault="00DB41B4">
      <w:r>
        <w:separator/>
      </w:r>
    </w:p>
  </w:footnote>
  <w:footnote w:type="continuationSeparator" w:id="0">
    <w:p w14:paraId="7CF5932B" w14:textId="77777777" w:rsidR="00DB41B4" w:rsidRDefault="00DB41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7F7"/>
    <w:rsid w:val="00010F8C"/>
    <w:rsid w:val="00025F91"/>
    <w:rsid w:val="0003704E"/>
    <w:rsid w:val="00046432"/>
    <w:rsid w:val="000974B2"/>
    <w:rsid w:val="000F449D"/>
    <w:rsid w:val="000F4827"/>
    <w:rsid w:val="001A3716"/>
    <w:rsid w:val="00202489"/>
    <w:rsid w:val="00211F1D"/>
    <w:rsid w:val="00221287"/>
    <w:rsid w:val="002270CD"/>
    <w:rsid w:val="00234206"/>
    <w:rsid w:val="002B74F6"/>
    <w:rsid w:val="003048CC"/>
    <w:rsid w:val="00306D69"/>
    <w:rsid w:val="003141C5"/>
    <w:rsid w:val="003233AD"/>
    <w:rsid w:val="0033135D"/>
    <w:rsid w:val="00370372"/>
    <w:rsid w:val="003B034C"/>
    <w:rsid w:val="0042226E"/>
    <w:rsid w:val="004A2965"/>
    <w:rsid w:val="004B3DEF"/>
    <w:rsid w:val="004D057A"/>
    <w:rsid w:val="004D668A"/>
    <w:rsid w:val="004F3872"/>
    <w:rsid w:val="00502B2A"/>
    <w:rsid w:val="005267C0"/>
    <w:rsid w:val="005359E2"/>
    <w:rsid w:val="00554FF7"/>
    <w:rsid w:val="005C61D7"/>
    <w:rsid w:val="00603857"/>
    <w:rsid w:val="006057F7"/>
    <w:rsid w:val="00622A78"/>
    <w:rsid w:val="00643561"/>
    <w:rsid w:val="00674074"/>
    <w:rsid w:val="00677CFA"/>
    <w:rsid w:val="00691B5D"/>
    <w:rsid w:val="00696C70"/>
    <w:rsid w:val="0070426A"/>
    <w:rsid w:val="00757666"/>
    <w:rsid w:val="00791626"/>
    <w:rsid w:val="007B08C0"/>
    <w:rsid w:val="007C6408"/>
    <w:rsid w:val="007F6F69"/>
    <w:rsid w:val="00804BF0"/>
    <w:rsid w:val="008212BD"/>
    <w:rsid w:val="0082279D"/>
    <w:rsid w:val="00880CAE"/>
    <w:rsid w:val="008972AD"/>
    <w:rsid w:val="008D6CA0"/>
    <w:rsid w:val="00912A2C"/>
    <w:rsid w:val="0092071B"/>
    <w:rsid w:val="009721E0"/>
    <w:rsid w:val="0097519A"/>
    <w:rsid w:val="009E0B57"/>
    <w:rsid w:val="00A37655"/>
    <w:rsid w:val="00A75326"/>
    <w:rsid w:val="00AA745B"/>
    <w:rsid w:val="00AB4782"/>
    <w:rsid w:val="00AB679A"/>
    <w:rsid w:val="00AD36BA"/>
    <w:rsid w:val="00B02535"/>
    <w:rsid w:val="00B20830"/>
    <w:rsid w:val="00B23DCF"/>
    <w:rsid w:val="00B25FF5"/>
    <w:rsid w:val="00B6033E"/>
    <w:rsid w:val="00BB3E4B"/>
    <w:rsid w:val="00BB59A1"/>
    <w:rsid w:val="00BE55A7"/>
    <w:rsid w:val="00BF367B"/>
    <w:rsid w:val="00C508D2"/>
    <w:rsid w:val="00CB229E"/>
    <w:rsid w:val="00CF74D0"/>
    <w:rsid w:val="00DA1F6C"/>
    <w:rsid w:val="00DA52D1"/>
    <w:rsid w:val="00DB41B4"/>
    <w:rsid w:val="00DE170D"/>
    <w:rsid w:val="00DE1EBD"/>
    <w:rsid w:val="00DF3F35"/>
    <w:rsid w:val="00E018C4"/>
    <w:rsid w:val="00E01CA0"/>
    <w:rsid w:val="00E457C2"/>
    <w:rsid w:val="00E6770F"/>
    <w:rsid w:val="00E77CD5"/>
    <w:rsid w:val="00EB5A44"/>
    <w:rsid w:val="00F0367A"/>
    <w:rsid w:val="00F359BD"/>
    <w:rsid w:val="00F60500"/>
    <w:rsid w:val="00F67CCB"/>
    <w:rsid w:val="00F87985"/>
    <w:rsid w:val="00FB515F"/>
    <w:rsid w:val="00FC163B"/>
    <w:rsid w:val="00FD62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1EA81"/>
  <w15:chartTrackingRefBased/>
  <w15:docId w15:val="{2A0179C9-81A1-FA4A-92FB-2E50A89B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67C0"/>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57F7"/>
    <w:rPr>
      <w:u w:val="single"/>
    </w:rPr>
  </w:style>
  <w:style w:type="paragraph" w:customStyle="1" w:styleId="Intestazioneepidipagina">
    <w:name w:val="Intestazione e piè di pagina"/>
    <w:rsid w:val="006057F7"/>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it-IT"/>
    </w:rPr>
  </w:style>
  <w:style w:type="paragraph" w:styleId="Intestazione">
    <w:name w:val="header"/>
    <w:basedOn w:val="Normale"/>
    <w:link w:val="IntestazioneCarattere"/>
    <w:uiPriority w:val="99"/>
    <w:unhideWhenUsed/>
    <w:rsid w:val="006057F7"/>
    <w:pPr>
      <w:pBdr>
        <w:top w:val="nil"/>
        <w:left w:val="nil"/>
        <w:bottom w:val="nil"/>
        <w:right w:val="nil"/>
        <w:between w:val="nil"/>
        <w:bar w:val="nil"/>
      </w:pBdr>
      <w:tabs>
        <w:tab w:val="center" w:pos="4819"/>
        <w:tab w:val="right" w:pos="9638"/>
      </w:tabs>
    </w:pPr>
    <w:rPr>
      <w:rFonts w:ascii="Cambria" w:eastAsia="Cambria" w:hAnsi="Cambria" w:cs="Cambria"/>
      <w:color w:val="000000"/>
      <w:u w:color="000000"/>
      <w:bdr w:val="nil"/>
    </w:rPr>
  </w:style>
  <w:style w:type="character" w:customStyle="1" w:styleId="IntestazioneCarattere">
    <w:name w:val="Intestazione Carattere"/>
    <w:basedOn w:val="Carpredefinitoparagrafo"/>
    <w:link w:val="Intestazione"/>
    <w:uiPriority w:val="99"/>
    <w:rsid w:val="006057F7"/>
    <w:rPr>
      <w:rFonts w:ascii="Cambria" w:eastAsia="Cambria" w:hAnsi="Cambria" w:cs="Cambria"/>
      <w:color w:val="000000"/>
      <w:u w:color="000000"/>
      <w:bdr w:val="nil"/>
      <w:lang w:eastAsia="it-IT"/>
    </w:rPr>
  </w:style>
  <w:style w:type="paragraph" w:styleId="Pidipagina">
    <w:name w:val="footer"/>
    <w:basedOn w:val="Normale"/>
    <w:link w:val="PidipaginaCarattere"/>
    <w:uiPriority w:val="99"/>
    <w:unhideWhenUsed/>
    <w:rsid w:val="006057F7"/>
    <w:pPr>
      <w:pBdr>
        <w:top w:val="nil"/>
        <w:left w:val="nil"/>
        <w:bottom w:val="nil"/>
        <w:right w:val="nil"/>
        <w:between w:val="nil"/>
        <w:bar w:val="nil"/>
      </w:pBdr>
      <w:tabs>
        <w:tab w:val="center" w:pos="4819"/>
        <w:tab w:val="right" w:pos="9638"/>
      </w:tabs>
    </w:pPr>
    <w:rPr>
      <w:rFonts w:ascii="Cambria" w:eastAsia="Cambria" w:hAnsi="Cambria" w:cs="Cambria"/>
      <w:color w:val="000000"/>
      <w:u w:color="000000"/>
      <w:bdr w:val="nil"/>
    </w:rPr>
  </w:style>
  <w:style w:type="character" w:customStyle="1" w:styleId="PidipaginaCarattere">
    <w:name w:val="Piè di pagina Carattere"/>
    <w:basedOn w:val="Carpredefinitoparagrafo"/>
    <w:link w:val="Pidipagina"/>
    <w:uiPriority w:val="99"/>
    <w:rsid w:val="006057F7"/>
    <w:rPr>
      <w:rFonts w:ascii="Cambria" w:eastAsia="Cambria" w:hAnsi="Cambria" w:cs="Cambria"/>
      <w:color w:val="000000"/>
      <w:u w:color="000000"/>
      <w:bdr w:val="nil"/>
      <w:lang w:eastAsia="it-IT"/>
    </w:rPr>
  </w:style>
  <w:style w:type="paragraph" w:customStyle="1" w:styleId="Contenutotabella">
    <w:name w:val="Contenuto tabella"/>
    <w:qFormat/>
    <w:rsid w:val="006057F7"/>
    <w:pPr>
      <w:widowControl w:val="0"/>
      <w:pBdr>
        <w:top w:val="nil"/>
        <w:left w:val="nil"/>
        <w:bottom w:val="nil"/>
        <w:right w:val="nil"/>
        <w:between w:val="nil"/>
        <w:bar w:val="nil"/>
      </w:pBdr>
      <w:suppressAutoHyphens/>
    </w:pPr>
    <w:rPr>
      <w:rFonts w:ascii="Times New Roman" w:eastAsia="Arial Unicode MS" w:hAnsi="Times New Roman" w:cs="Arial Unicode MS"/>
      <w:color w:val="000000"/>
      <w:kern w:val="1"/>
      <w:u w:color="000000"/>
      <w:bdr w:val="nil"/>
      <w:lang w:eastAsia="it-IT"/>
    </w:rPr>
  </w:style>
  <w:style w:type="table" w:customStyle="1" w:styleId="TableNormal">
    <w:name w:val="Table Normal"/>
    <w:rsid w:val="00B20830"/>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character" w:customStyle="1" w:styleId="Hyperlink0">
    <w:name w:val="Hyperlink.0"/>
    <w:basedOn w:val="Collegamentoipertestuale"/>
    <w:rsid w:val="00B20830"/>
    <w:rPr>
      <w:outline w:val="0"/>
      <w:color w:val="0000FF"/>
      <w:u w:val="single" w:color="0000FF"/>
    </w:rPr>
  </w:style>
  <w:style w:type="character" w:styleId="Menzionenonrisolta">
    <w:name w:val="Unresolved Mention"/>
    <w:basedOn w:val="Carpredefinitoparagrafo"/>
    <w:uiPriority w:val="99"/>
    <w:semiHidden/>
    <w:unhideWhenUsed/>
    <w:rsid w:val="00B20830"/>
    <w:rPr>
      <w:color w:val="605E5C"/>
      <w:shd w:val="clear" w:color="auto" w:fill="E1DFDD"/>
    </w:rPr>
  </w:style>
  <w:style w:type="table" w:styleId="Grigliatabella">
    <w:name w:val="Table Grid"/>
    <w:basedOn w:val="Tabellanormale"/>
    <w:uiPriority w:val="39"/>
    <w:rsid w:val="00B20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5267C0"/>
    <w:rPr>
      <w:color w:val="954F72" w:themeColor="followedHyperlink"/>
      <w:u w:val="single"/>
    </w:rPr>
  </w:style>
  <w:style w:type="character" w:customStyle="1" w:styleId="st">
    <w:name w:val="st"/>
    <w:rsid w:val="00804BF0"/>
  </w:style>
  <w:style w:type="paragraph" w:styleId="NormaleWeb">
    <w:name w:val="Normal (Web)"/>
    <w:basedOn w:val="Normale"/>
    <w:uiPriority w:val="99"/>
    <w:semiHidden/>
    <w:unhideWhenUsed/>
    <w:rsid w:val="007F6F69"/>
    <w:pPr>
      <w:spacing w:before="100" w:beforeAutospacing="1" w:after="100" w:afterAutospacing="1"/>
    </w:pPr>
  </w:style>
  <w:style w:type="character" w:styleId="Enfasigrassetto">
    <w:name w:val="Strong"/>
    <w:basedOn w:val="Carpredefinitoparagrafo"/>
    <w:uiPriority w:val="22"/>
    <w:qFormat/>
    <w:rsid w:val="007F6F69"/>
    <w:rPr>
      <w:b/>
      <w:bCs/>
    </w:rPr>
  </w:style>
  <w:style w:type="character" w:customStyle="1" w:styleId="s3">
    <w:name w:val="s3"/>
    <w:basedOn w:val="Carpredefinitoparagrafo"/>
    <w:rsid w:val="007F6F69"/>
  </w:style>
  <w:style w:type="paragraph" w:customStyle="1" w:styleId="zfr3q">
    <w:name w:val="zfr3q"/>
    <w:basedOn w:val="Normale"/>
    <w:rsid w:val="00BB3E4B"/>
    <w:pPr>
      <w:spacing w:before="100" w:beforeAutospacing="1" w:after="100" w:afterAutospacing="1"/>
    </w:pPr>
  </w:style>
  <w:style w:type="character" w:customStyle="1" w:styleId="c9dxtc">
    <w:name w:val="c9dxtc"/>
    <w:basedOn w:val="Carpredefinitoparagrafo"/>
    <w:rsid w:val="00BB3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4063">
      <w:bodyDiv w:val="1"/>
      <w:marLeft w:val="0"/>
      <w:marRight w:val="0"/>
      <w:marTop w:val="0"/>
      <w:marBottom w:val="0"/>
      <w:divBdr>
        <w:top w:val="none" w:sz="0" w:space="0" w:color="auto"/>
        <w:left w:val="none" w:sz="0" w:space="0" w:color="auto"/>
        <w:bottom w:val="none" w:sz="0" w:space="0" w:color="auto"/>
        <w:right w:val="none" w:sz="0" w:space="0" w:color="auto"/>
      </w:divBdr>
    </w:div>
    <w:div w:id="64033677">
      <w:bodyDiv w:val="1"/>
      <w:marLeft w:val="0"/>
      <w:marRight w:val="0"/>
      <w:marTop w:val="0"/>
      <w:marBottom w:val="0"/>
      <w:divBdr>
        <w:top w:val="none" w:sz="0" w:space="0" w:color="auto"/>
        <w:left w:val="none" w:sz="0" w:space="0" w:color="auto"/>
        <w:bottom w:val="none" w:sz="0" w:space="0" w:color="auto"/>
        <w:right w:val="none" w:sz="0" w:space="0" w:color="auto"/>
      </w:divBdr>
      <w:divsChild>
        <w:div w:id="1252474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312937">
              <w:marLeft w:val="0"/>
              <w:marRight w:val="0"/>
              <w:marTop w:val="0"/>
              <w:marBottom w:val="0"/>
              <w:divBdr>
                <w:top w:val="none" w:sz="0" w:space="0" w:color="auto"/>
                <w:left w:val="none" w:sz="0" w:space="0" w:color="auto"/>
                <w:bottom w:val="none" w:sz="0" w:space="0" w:color="auto"/>
                <w:right w:val="none" w:sz="0" w:space="0" w:color="auto"/>
              </w:divBdr>
              <w:divsChild>
                <w:div w:id="1880971156">
                  <w:marLeft w:val="0"/>
                  <w:marRight w:val="0"/>
                  <w:marTop w:val="0"/>
                  <w:marBottom w:val="0"/>
                  <w:divBdr>
                    <w:top w:val="none" w:sz="0" w:space="0" w:color="auto"/>
                    <w:left w:val="none" w:sz="0" w:space="0" w:color="auto"/>
                    <w:bottom w:val="none" w:sz="0" w:space="0" w:color="auto"/>
                    <w:right w:val="none" w:sz="0" w:space="0" w:color="auto"/>
                  </w:divBdr>
                  <w:divsChild>
                    <w:div w:id="16962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49383">
      <w:bodyDiv w:val="1"/>
      <w:marLeft w:val="0"/>
      <w:marRight w:val="0"/>
      <w:marTop w:val="0"/>
      <w:marBottom w:val="0"/>
      <w:divBdr>
        <w:top w:val="none" w:sz="0" w:space="0" w:color="auto"/>
        <w:left w:val="none" w:sz="0" w:space="0" w:color="auto"/>
        <w:bottom w:val="none" w:sz="0" w:space="0" w:color="auto"/>
        <w:right w:val="none" w:sz="0" w:space="0" w:color="auto"/>
      </w:divBdr>
    </w:div>
    <w:div w:id="415833734">
      <w:bodyDiv w:val="1"/>
      <w:marLeft w:val="0"/>
      <w:marRight w:val="0"/>
      <w:marTop w:val="0"/>
      <w:marBottom w:val="0"/>
      <w:divBdr>
        <w:top w:val="none" w:sz="0" w:space="0" w:color="auto"/>
        <w:left w:val="none" w:sz="0" w:space="0" w:color="auto"/>
        <w:bottom w:val="none" w:sz="0" w:space="0" w:color="auto"/>
        <w:right w:val="none" w:sz="0" w:space="0" w:color="auto"/>
      </w:divBdr>
      <w:divsChild>
        <w:div w:id="1995714593">
          <w:marLeft w:val="0"/>
          <w:marRight w:val="0"/>
          <w:marTop w:val="0"/>
          <w:marBottom w:val="0"/>
          <w:divBdr>
            <w:top w:val="none" w:sz="0" w:space="0" w:color="auto"/>
            <w:left w:val="none" w:sz="0" w:space="0" w:color="auto"/>
            <w:bottom w:val="none" w:sz="0" w:space="0" w:color="auto"/>
            <w:right w:val="none" w:sz="0" w:space="0" w:color="auto"/>
          </w:divBdr>
        </w:div>
        <w:div w:id="1995327660">
          <w:marLeft w:val="0"/>
          <w:marRight w:val="0"/>
          <w:marTop w:val="0"/>
          <w:marBottom w:val="0"/>
          <w:divBdr>
            <w:top w:val="none" w:sz="0" w:space="0" w:color="auto"/>
            <w:left w:val="none" w:sz="0" w:space="0" w:color="auto"/>
            <w:bottom w:val="none" w:sz="0" w:space="0" w:color="auto"/>
            <w:right w:val="none" w:sz="0" w:space="0" w:color="auto"/>
          </w:divBdr>
        </w:div>
      </w:divsChild>
    </w:div>
    <w:div w:id="1108426269">
      <w:bodyDiv w:val="1"/>
      <w:marLeft w:val="0"/>
      <w:marRight w:val="0"/>
      <w:marTop w:val="0"/>
      <w:marBottom w:val="0"/>
      <w:divBdr>
        <w:top w:val="none" w:sz="0" w:space="0" w:color="auto"/>
        <w:left w:val="none" w:sz="0" w:space="0" w:color="auto"/>
        <w:bottom w:val="none" w:sz="0" w:space="0" w:color="auto"/>
        <w:right w:val="none" w:sz="0" w:space="0" w:color="auto"/>
      </w:divBdr>
    </w:div>
    <w:div w:id="1239513380">
      <w:bodyDiv w:val="1"/>
      <w:marLeft w:val="0"/>
      <w:marRight w:val="0"/>
      <w:marTop w:val="0"/>
      <w:marBottom w:val="0"/>
      <w:divBdr>
        <w:top w:val="none" w:sz="0" w:space="0" w:color="auto"/>
        <w:left w:val="none" w:sz="0" w:space="0" w:color="auto"/>
        <w:bottom w:val="none" w:sz="0" w:space="0" w:color="auto"/>
        <w:right w:val="none" w:sz="0" w:space="0" w:color="auto"/>
      </w:divBdr>
      <w:divsChild>
        <w:div w:id="1367483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74503">
              <w:marLeft w:val="0"/>
              <w:marRight w:val="0"/>
              <w:marTop w:val="0"/>
              <w:marBottom w:val="0"/>
              <w:divBdr>
                <w:top w:val="none" w:sz="0" w:space="0" w:color="auto"/>
                <w:left w:val="none" w:sz="0" w:space="0" w:color="auto"/>
                <w:bottom w:val="none" w:sz="0" w:space="0" w:color="auto"/>
                <w:right w:val="none" w:sz="0" w:space="0" w:color="auto"/>
              </w:divBdr>
              <w:divsChild>
                <w:div w:id="260770620">
                  <w:marLeft w:val="0"/>
                  <w:marRight w:val="0"/>
                  <w:marTop w:val="0"/>
                  <w:marBottom w:val="0"/>
                  <w:divBdr>
                    <w:top w:val="none" w:sz="0" w:space="0" w:color="auto"/>
                    <w:left w:val="none" w:sz="0" w:space="0" w:color="auto"/>
                    <w:bottom w:val="none" w:sz="0" w:space="0" w:color="auto"/>
                    <w:right w:val="none" w:sz="0" w:space="0" w:color="auto"/>
                  </w:divBdr>
                  <w:divsChild>
                    <w:div w:id="5948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877666">
      <w:bodyDiv w:val="1"/>
      <w:marLeft w:val="0"/>
      <w:marRight w:val="0"/>
      <w:marTop w:val="0"/>
      <w:marBottom w:val="0"/>
      <w:divBdr>
        <w:top w:val="none" w:sz="0" w:space="0" w:color="auto"/>
        <w:left w:val="none" w:sz="0" w:space="0" w:color="auto"/>
        <w:bottom w:val="none" w:sz="0" w:space="0" w:color="auto"/>
        <w:right w:val="none" w:sz="0" w:space="0" w:color="auto"/>
      </w:divBdr>
    </w:div>
    <w:div w:id="2080135233">
      <w:bodyDiv w:val="1"/>
      <w:marLeft w:val="0"/>
      <w:marRight w:val="0"/>
      <w:marTop w:val="0"/>
      <w:marBottom w:val="0"/>
      <w:divBdr>
        <w:top w:val="none" w:sz="0" w:space="0" w:color="auto"/>
        <w:left w:val="none" w:sz="0" w:space="0" w:color="auto"/>
        <w:bottom w:val="none" w:sz="0" w:space="0" w:color="auto"/>
        <w:right w:val="none" w:sz="0" w:space="0" w:color="auto"/>
      </w:divBdr>
      <w:divsChild>
        <w:div w:id="1542941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883154">
              <w:marLeft w:val="0"/>
              <w:marRight w:val="0"/>
              <w:marTop w:val="0"/>
              <w:marBottom w:val="0"/>
              <w:divBdr>
                <w:top w:val="none" w:sz="0" w:space="0" w:color="auto"/>
                <w:left w:val="none" w:sz="0" w:space="0" w:color="auto"/>
                <w:bottom w:val="none" w:sz="0" w:space="0" w:color="auto"/>
                <w:right w:val="none" w:sz="0" w:space="0" w:color="auto"/>
              </w:divBdr>
              <w:divsChild>
                <w:div w:id="57361471">
                  <w:marLeft w:val="0"/>
                  <w:marRight w:val="0"/>
                  <w:marTop w:val="0"/>
                  <w:marBottom w:val="0"/>
                  <w:divBdr>
                    <w:top w:val="none" w:sz="0" w:space="0" w:color="auto"/>
                    <w:left w:val="none" w:sz="0" w:space="0" w:color="auto"/>
                    <w:bottom w:val="none" w:sz="0" w:space="0" w:color="auto"/>
                    <w:right w:val="none" w:sz="0" w:space="0" w:color="auto"/>
                  </w:divBdr>
                  <w:divsChild>
                    <w:div w:id="18120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raicinemachannel.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www.01distribution.it"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1238</Words>
  <Characters>7057</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Ponzinibio</dc:creator>
  <cp:keywords/>
  <dc:description/>
  <cp:lastModifiedBy>Elisa Ponzinibio</cp:lastModifiedBy>
  <cp:revision>3</cp:revision>
  <dcterms:created xsi:type="dcterms:W3CDTF">2023-03-24T17:21:00Z</dcterms:created>
  <dcterms:modified xsi:type="dcterms:W3CDTF">2023-03-24T17:21:00Z</dcterms:modified>
</cp:coreProperties>
</file>